
<file path=[Content_Types].xml><?xml version="1.0" encoding="utf-8"?>
<Types xmlns="http://schemas.openxmlformats.org/package/2006/content-types">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D5A78" w:rsidRPr="00FB5717" w:rsidRDefault="00FB5717" w:rsidP="00827AC7">
      <w:pPr>
        <w:tabs>
          <w:tab w:val="left" w:pos="4950"/>
        </w:tabs>
        <w:jc w:val="center"/>
        <w:rPr>
          <w:rFonts w:ascii="Times New Roman" w:hAnsi="Times New Roman" w:cs="Times New Roman"/>
          <w:sz w:val="48"/>
          <w:szCs w:val="48"/>
        </w:rPr>
      </w:pPr>
      <w:r w:rsidRPr="00FB5717">
        <w:rPr>
          <w:rFonts w:ascii="Times New Roman" w:hAnsi="Times New Roman" w:cs="Times New Roman"/>
          <w:sz w:val="48"/>
          <w:szCs w:val="48"/>
        </w:rPr>
        <w:t xml:space="preserve">Performance Options of a High Performance </w:t>
      </w:r>
      <w:r w:rsidR="00225687">
        <w:rPr>
          <w:rFonts w:ascii="Times New Roman" w:hAnsi="Times New Roman" w:cs="Times New Roman"/>
          <w:sz w:val="48"/>
          <w:szCs w:val="48"/>
        </w:rPr>
        <w:br/>
      </w:r>
      <w:r w:rsidRPr="00FB5717">
        <w:rPr>
          <w:rFonts w:ascii="Times New Roman" w:hAnsi="Times New Roman" w:cs="Times New Roman"/>
          <w:sz w:val="48"/>
          <w:szCs w:val="48"/>
        </w:rPr>
        <w:t xml:space="preserve">Receiver </w:t>
      </w:r>
      <w:r w:rsidR="00D16B6A">
        <w:rPr>
          <w:rFonts w:ascii="Times New Roman" w:hAnsi="Times New Roman" w:cs="Times New Roman"/>
          <w:sz w:val="48"/>
          <w:szCs w:val="48"/>
        </w:rPr>
        <w:t xml:space="preserve">Filter Bank </w:t>
      </w:r>
      <w:r w:rsidR="00D16B6A" w:rsidRPr="00FB5717">
        <w:rPr>
          <w:rFonts w:ascii="Times New Roman" w:hAnsi="Times New Roman" w:cs="Times New Roman"/>
          <w:sz w:val="48"/>
          <w:szCs w:val="48"/>
        </w:rPr>
        <w:t>Channelizer</w:t>
      </w:r>
    </w:p>
    <w:p w:rsidR="00FB5717" w:rsidRPr="00FB5717" w:rsidRDefault="00FB5717" w:rsidP="00FB5717">
      <w:pPr>
        <w:contextualSpacing/>
        <w:jc w:val="center"/>
        <w:rPr>
          <w:rFonts w:ascii="Times New Roman" w:hAnsi="Times New Roman" w:cs="Times New Roman"/>
        </w:rPr>
      </w:pPr>
      <w:proofErr w:type="spellStart"/>
      <w:proofErr w:type="gramStart"/>
      <w:r w:rsidRPr="00FB5717">
        <w:rPr>
          <w:rFonts w:ascii="Times New Roman" w:hAnsi="Times New Roman" w:cs="Times New Roman"/>
        </w:rPr>
        <w:t>fred</w:t>
      </w:r>
      <w:proofErr w:type="spellEnd"/>
      <w:proofErr w:type="gramEnd"/>
      <w:r w:rsidRPr="00FB5717">
        <w:rPr>
          <w:rFonts w:ascii="Times New Roman" w:hAnsi="Times New Roman" w:cs="Times New Roman"/>
        </w:rPr>
        <w:t xml:space="preserve"> </w:t>
      </w:r>
      <w:proofErr w:type="spellStart"/>
      <w:r w:rsidRPr="00FB5717">
        <w:rPr>
          <w:rFonts w:ascii="Times New Roman" w:hAnsi="Times New Roman" w:cs="Times New Roman"/>
        </w:rPr>
        <w:t>harris</w:t>
      </w:r>
      <w:proofErr w:type="spellEnd"/>
    </w:p>
    <w:p w:rsidR="00FB5717" w:rsidRDefault="00FB5717" w:rsidP="00FB5717">
      <w:pPr>
        <w:contextualSpacing/>
        <w:jc w:val="center"/>
        <w:rPr>
          <w:rFonts w:ascii="Times New Roman" w:hAnsi="Times New Roman" w:cs="Times New Roman"/>
        </w:rPr>
      </w:pPr>
      <w:r w:rsidRPr="00FB5717">
        <w:rPr>
          <w:rFonts w:ascii="Times New Roman" w:hAnsi="Times New Roman" w:cs="Times New Roman"/>
        </w:rPr>
        <w:t xml:space="preserve">University of California San Diego, La Jolla, CA </w:t>
      </w:r>
      <w:r w:rsidR="000F20E1">
        <w:rPr>
          <w:rFonts w:ascii="Times New Roman" w:hAnsi="Times New Roman" w:cs="Times New Roman"/>
        </w:rPr>
        <w:t>92093-0407, USA</w:t>
      </w:r>
    </w:p>
    <w:p w:rsidR="000F20E1" w:rsidRDefault="000F20E1" w:rsidP="00FB5717">
      <w:pPr>
        <w:contextualSpacing/>
        <w:jc w:val="center"/>
        <w:rPr>
          <w:rFonts w:ascii="Times New Roman" w:hAnsi="Times New Roman" w:cs="Times New Roman"/>
        </w:rPr>
      </w:pPr>
    </w:p>
    <w:p w:rsidR="000F20E1" w:rsidRDefault="000F20E1" w:rsidP="00FB5717">
      <w:pPr>
        <w:contextualSpacing/>
        <w:jc w:val="center"/>
        <w:rPr>
          <w:rFonts w:ascii="Times New Roman" w:hAnsi="Times New Roman" w:cs="Times New Roman"/>
        </w:rPr>
      </w:pPr>
    </w:p>
    <w:p w:rsidR="000F20E1" w:rsidRDefault="000F20E1" w:rsidP="00FB5717">
      <w:pPr>
        <w:contextualSpacing/>
        <w:jc w:val="center"/>
        <w:rPr>
          <w:rFonts w:ascii="Times New Roman" w:hAnsi="Times New Roman" w:cs="Times New Roman"/>
        </w:rPr>
        <w:sectPr w:rsidR="000F20E1" w:rsidSect="00827AC7">
          <w:pgSz w:w="12240" w:h="15840"/>
          <w:pgMar w:top="1440" w:right="1080" w:bottom="1440" w:left="1080" w:header="720" w:footer="720" w:gutter="0"/>
          <w:cols w:space="720"/>
          <w:docGrid w:linePitch="360"/>
        </w:sectPr>
      </w:pPr>
    </w:p>
    <w:p w:rsidR="006E3AEC" w:rsidRPr="00E87EE9" w:rsidRDefault="000F20E1" w:rsidP="00B44C36">
      <w:pPr>
        <w:spacing w:line="240" w:lineRule="auto"/>
        <w:contextualSpacing/>
        <w:jc w:val="both"/>
        <w:rPr>
          <w:rFonts w:ascii="Times New Roman" w:hAnsi="Times New Roman" w:cs="Times New Roman"/>
          <w:sz w:val="20"/>
          <w:szCs w:val="20"/>
        </w:rPr>
      </w:pPr>
      <w:r w:rsidRPr="00E87EE9">
        <w:rPr>
          <w:rFonts w:ascii="Times New Roman" w:hAnsi="Times New Roman" w:cs="Times New Roman"/>
          <w:i/>
          <w:sz w:val="20"/>
          <w:szCs w:val="20"/>
        </w:rPr>
        <w:t>Abstract</w:t>
      </w:r>
      <w:r w:rsidRPr="00E87EE9">
        <w:rPr>
          <w:rFonts w:ascii="Times New Roman" w:hAnsi="Times New Roman" w:cs="Times New Roman"/>
          <w:sz w:val="20"/>
          <w:szCs w:val="20"/>
        </w:rPr>
        <w:t xml:space="preserve">-The </w:t>
      </w:r>
      <w:r w:rsidR="00B44C36" w:rsidRPr="00E87EE9">
        <w:rPr>
          <w:rFonts w:ascii="Times New Roman" w:hAnsi="Times New Roman" w:cs="Times New Roman"/>
          <w:sz w:val="20"/>
          <w:szCs w:val="20"/>
        </w:rPr>
        <w:t xml:space="preserve">M-path </w:t>
      </w:r>
      <w:r w:rsidRPr="00E87EE9">
        <w:rPr>
          <w:rFonts w:ascii="Times New Roman" w:hAnsi="Times New Roman" w:cs="Times New Roman"/>
          <w:sz w:val="20"/>
          <w:szCs w:val="20"/>
        </w:rPr>
        <w:t xml:space="preserve">polyphase analysis </w:t>
      </w:r>
      <w:r w:rsidR="00D16B6A" w:rsidRPr="00E87EE9">
        <w:rPr>
          <w:rFonts w:ascii="Times New Roman" w:hAnsi="Times New Roman" w:cs="Times New Roman"/>
          <w:sz w:val="20"/>
          <w:szCs w:val="20"/>
        </w:rPr>
        <w:t xml:space="preserve">filter bank channelizer </w:t>
      </w:r>
      <w:r w:rsidRPr="00E87EE9">
        <w:rPr>
          <w:rFonts w:ascii="Times New Roman" w:hAnsi="Times New Roman" w:cs="Times New Roman"/>
          <w:sz w:val="20"/>
          <w:szCs w:val="20"/>
        </w:rPr>
        <w:t xml:space="preserve">is quite a remarkable digital signal processing algorithm. </w:t>
      </w:r>
      <w:r w:rsidR="00636EEE" w:rsidRPr="00E87EE9">
        <w:rPr>
          <w:rFonts w:ascii="Times New Roman" w:hAnsi="Times New Roman" w:cs="Times New Roman"/>
          <w:sz w:val="20"/>
          <w:szCs w:val="20"/>
        </w:rPr>
        <w:t>In its</w:t>
      </w:r>
      <w:r w:rsidR="00D16B6A" w:rsidRPr="00E87EE9">
        <w:rPr>
          <w:rFonts w:ascii="Times New Roman" w:hAnsi="Times New Roman" w:cs="Times New Roman"/>
          <w:sz w:val="20"/>
          <w:szCs w:val="20"/>
        </w:rPr>
        <w:t xml:space="preserve"> simplest </w:t>
      </w:r>
      <w:r w:rsidR="00636EEE" w:rsidRPr="00E87EE9">
        <w:rPr>
          <w:rFonts w:ascii="Times New Roman" w:hAnsi="Times New Roman" w:cs="Times New Roman"/>
          <w:sz w:val="20"/>
          <w:szCs w:val="20"/>
        </w:rPr>
        <w:t>realization</w:t>
      </w:r>
      <w:r w:rsidR="006E3AEC" w:rsidRPr="00E87EE9">
        <w:rPr>
          <w:rFonts w:ascii="Times New Roman" w:hAnsi="Times New Roman" w:cs="Times New Roman"/>
          <w:sz w:val="20"/>
          <w:szCs w:val="20"/>
        </w:rPr>
        <w:t>, the maximally decimated filter bank,</w:t>
      </w:r>
      <w:r w:rsidR="00636EEE" w:rsidRPr="00E87EE9">
        <w:rPr>
          <w:rFonts w:ascii="Times New Roman" w:hAnsi="Times New Roman" w:cs="Times New Roman"/>
          <w:sz w:val="20"/>
          <w:szCs w:val="20"/>
        </w:rPr>
        <w:t xml:space="preserve"> the bank </w:t>
      </w:r>
      <w:r w:rsidR="006E3AEC" w:rsidRPr="00E87EE9">
        <w:rPr>
          <w:rFonts w:ascii="Times New Roman" w:hAnsi="Times New Roman" w:cs="Times New Roman"/>
          <w:sz w:val="20"/>
          <w:szCs w:val="20"/>
        </w:rPr>
        <w:t xml:space="preserve">outputs M baseband </w:t>
      </w:r>
      <w:r w:rsidR="00436FBA" w:rsidRPr="00E87EE9">
        <w:rPr>
          <w:rFonts w:ascii="Times New Roman" w:hAnsi="Times New Roman" w:cs="Times New Roman"/>
          <w:sz w:val="20"/>
          <w:szCs w:val="20"/>
        </w:rPr>
        <w:t>time series from translated spectral spans</w:t>
      </w:r>
      <w:r w:rsidR="006E3AEC" w:rsidRPr="00E87EE9">
        <w:rPr>
          <w:rFonts w:ascii="Times New Roman" w:hAnsi="Times New Roman" w:cs="Times New Roman"/>
          <w:sz w:val="20"/>
          <w:szCs w:val="20"/>
        </w:rPr>
        <w:t xml:space="preserve"> with bandwidth and sample rate fs/M from </w:t>
      </w:r>
      <w:r w:rsidR="00331701" w:rsidRPr="00E87EE9">
        <w:rPr>
          <w:rFonts w:ascii="Times New Roman" w:hAnsi="Times New Roman" w:cs="Times New Roman"/>
          <w:sz w:val="20"/>
          <w:szCs w:val="20"/>
        </w:rPr>
        <w:t xml:space="preserve">M </w:t>
      </w:r>
      <w:r w:rsidR="006E3AEC" w:rsidRPr="00E87EE9">
        <w:rPr>
          <w:rFonts w:ascii="Times New Roman" w:hAnsi="Times New Roman" w:cs="Times New Roman"/>
          <w:sz w:val="20"/>
          <w:szCs w:val="20"/>
        </w:rPr>
        <w:t>spectral bands centered at integer multiples of fs/M.</w:t>
      </w:r>
      <w:r w:rsidR="00331701" w:rsidRPr="00E87EE9">
        <w:rPr>
          <w:rFonts w:ascii="Times New Roman" w:hAnsi="Times New Roman" w:cs="Times New Roman"/>
          <w:sz w:val="20"/>
          <w:szCs w:val="20"/>
        </w:rPr>
        <w:t xml:space="preserve"> Modifications to the channelizer are many and include offsets of channelizer center frequencies, non-maximal decimation </w:t>
      </w:r>
      <w:r w:rsidR="00436FBA" w:rsidRPr="00E87EE9">
        <w:rPr>
          <w:rFonts w:ascii="Times New Roman" w:hAnsi="Times New Roman" w:cs="Times New Roman"/>
          <w:sz w:val="20"/>
          <w:szCs w:val="20"/>
        </w:rPr>
        <w:t xml:space="preserve">from M-to-1 to </w:t>
      </w:r>
      <w:r w:rsidR="00331701" w:rsidRPr="00E87EE9">
        <w:rPr>
          <w:rFonts w:ascii="Times New Roman" w:hAnsi="Times New Roman" w:cs="Times New Roman"/>
          <w:sz w:val="20"/>
          <w:szCs w:val="20"/>
        </w:rPr>
        <w:t xml:space="preserve">M/2-to-1 or </w:t>
      </w:r>
      <w:r w:rsidR="00436FBA" w:rsidRPr="00E87EE9">
        <w:rPr>
          <w:rFonts w:ascii="Times New Roman" w:hAnsi="Times New Roman" w:cs="Times New Roman"/>
          <w:sz w:val="20"/>
          <w:szCs w:val="20"/>
        </w:rPr>
        <w:t xml:space="preserve">to </w:t>
      </w:r>
      <w:r w:rsidR="00331701" w:rsidRPr="00E87EE9">
        <w:rPr>
          <w:rFonts w:ascii="Times New Roman" w:hAnsi="Times New Roman" w:cs="Times New Roman"/>
          <w:sz w:val="20"/>
          <w:szCs w:val="20"/>
        </w:rPr>
        <w:t>3M/4-to-1 a</w:t>
      </w:r>
      <w:r w:rsidR="00436FBA" w:rsidRPr="00E87EE9">
        <w:rPr>
          <w:rFonts w:ascii="Times New Roman" w:hAnsi="Times New Roman" w:cs="Times New Roman"/>
          <w:sz w:val="20"/>
          <w:szCs w:val="20"/>
        </w:rPr>
        <w:t>long with</w:t>
      </w:r>
      <w:r w:rsidR="00331701" w:rsidRPr="00E87EE9">
        <w:rPr>
          <w:rFonts w:ascii="Times New Roman" w:hAnsi="Times New Roman" w:cs="Times New Roman"/>
          <w:sz w:val="20"/>
          <w:szCs w:val="20"/>
        </w:rPr>
        <w:t xml:space="preserve"> various post channelization signal conditioning options. We present a set of </w:t>
      </w:r>
      <w:r w:rsidR="00436FBA" w:rsidRPr="00E87EE9">
        <w:rPr>
          <w:rFonts w:ascii="Times New Roman" w:hAnsi="Times New Roman" w:cs="Times New Roman"/>
          <w:sz w:val="20"/>
          <w:szCs w:val="20"/>
        </w:rPr>
        <w:t xml:space="preserve">severe </w:t>
      </w:r>
      <w:r w:rsidR="00331701" w:rsidRPr="00E87EE9">
        <w:rPr>
          <w:rFonts w:ascii="Times New Roman" w:hAnsi="Times New Roman" w:cs="Times New Roman"/>
          <w:sz w:val="20"/>
          <w:szCs w:val="20"/>
        </w:rPr>
        <w:t xml:space="preserve">channelizer specifications and illustrate various </w:t>
      </w:r>
      <w:r w:rsidR="00436FBA" w:rsidRPr="00E87EE9">
        <w:rPr>
          <w:rFonts w:ascii="Times New Roman" w:hAnsi="Times New Roman" w:cs="Times New Roman"/>
          <w:sz w:val="20"/>
          <w:szCs w:val="20"/>
        </w:rPr>
        <w:t>channelizer modific</w:t>
      </w:r>
      <w:r w:rsidR="00331701" w:rsidRPr="00E87EE9">
        <w:rPr>
          <w:rFonts w:ascii="Times New Roman" w:hAnsi="Times New Roman" w:cs="Times New Roman"/>
          <w:sz w:val="20"/>
          <w:szCs w:val="20"/>
        </w:rPr>
        <w:t xml:space="preserve">ations to </w:t>
      </w:r>
      <w:r w:rsidR="00436FBA" w:rsidRPr="00E87EE9">
        <w:rPr>
          <w:rFonts w:ascii="Times New Roman" w:hAnsi="Times New Roman" w:cs="Times New Roman"/>
          <w:sz w:val="20"/>
          <w:szCs w:val="20"/>
        </w:rPr>
        <w:t>reduce processing cost while meeting original design specifications.</w:t>
      </w:r>
      <w:r w:rsidR="00331701" w:rsidRPr="00E87EE9">
        <w:rPr>
          <w:rFonts w:ascii="Times New Roman" w:hAnsi="Times New Roman" w:cs="Times New Roman"/>
          <w:sz w:val="20"/>
          <w:szCs w:val="20"/>
        </w:rPr>
        <w:t xml:space="preserve"> </w:t>
      </w:r>
    </w:p>
    <w:p w:rsidR="00436FBA" w:rsidRPr="00E87EE9" w:rsidRDefault="00436FBA" w:rsidP="00B44C36">
      <w:pPr>
        <w:spacing w:line="240" w:lineRule="auto"/>
        <w:contextualSpacing/>
        <w:jc w:val="both"/>
        <w:rPr>
          <w:rFonts w:ascii="Times New Roman" w:hAnsi="Times New Roman" w:cs="Times New Roman"/>
          <w:sz w:val="20"/>
          <w:szCs w:val="20"/>
        </w:rPr>
      </w:pPr>
    </w:p>
    <w:p w:rsidR="00436FBA" w:rsidRPr="00E87EE9" w:rsidRDefault="00436FBA" w:rsidP="00B44C36">
      <w:pPr>
        <w:spacing w:line="240" w:lineRule="auto"/>
        <w:contextualSpacing/>
        <w:jc w:val="both"/>
        <w:rPr>
          <w:rFonts w:ascii="Times New Roman" w:hAnsi="Times New Roman" w:cs="Times New Roman"/>
          <w:b/>
          <w:i/>
          <w:sz w:val="20"/>
          <w:szCs w:val="20"/>
        </w:rPr>
      </w:pPr>
      <w:r w:rsidRPr="00E87EE9">
        <w:rPr>
          <w:rFonts w:ascii="Times New Roman" w:hAnsi="Times New Roman" w:cs="Times New Roman"/>
          <w:b/>
          <w:i/>
          <w:sz w:val="20"/>
          <w:szCs w:val="20"/>
        </w:rPr>
        <w:t xml:space="preserve">Keywords –polyphase filter bank; maximally decimated; non-maximally decimated; offset </w:t>
      </w:r>
      <w:r w:rsidR="00A31027" w:rsidRPr="00E87EE9">
        <w:rPr>
          <w:rFonts w:ascii="Times New Roman" w:hAnsi="Times New Roman" w:cs="Times New Roman"/>
          <w:b/>
          <w:i/>
          <w:sz w:val="20"/>
          <w:szCs w:val="20"/>
        </w:rPr>
        <w:t>c</w:t>
      </w:r>
      <w:r w:rsidRPr="00E87EE9">
        <w:rPr>
          <w:rFonts w:ascii="Times New Roman" w:hAnsi="Times New Roman" w:cs="Times New Roman"/>
          <w:b/>
          <w:i/>
          <w:sz w:val="20"/>
          <w:szCs w:val="20"/>
        </w:rPr>
        <w:t>enter frequencies; post channelizer signal conditioner; post channelizer interpolation;</w:t>
      </w:r>
    </w:p>
    <w:p w:rsidR="00436FBA" w:rsidRDefault="00436FBA" w:rsidP="00736B86">
      <w:pPr>
        <w:pStyle w:val="ListParagraph"/>
        <w:numPr>
          <w:ilvl w:val="0"/>
          <w:numId w:val="1"/>
        </w:numPr>
        <w:spacing w:line="240" w:lineRule="auto"/>
        <w:ind w:left="360" w:hanging="360"/>
        <w:jc w:val="center"/>
        <w:rPr>
          <w:rFonts w:ascii="Times New Roman" w:hAnsi="Times New Roman" w:cs="Times New Roman"/>
          <w:smallCaps/>
          <w:sz w:val="20"/>
          <w:szCs w:val="20"/>
        </w:rPr>
      </w:pPr>
      <w:r w:rsidRPr="00E87EE9">
        <w:rPr>
          <w:rFonts w:ascii="Times New Roman" w:hAnsi="Times New Roman" w:cs="Times New Roman"/>
          <w:smallCaps/>
          <w:sz w:val="20"/>
          <w:szCs w:val="20"/>
        </w:rPr>
        <w:t>Introduction</w:t>
      </w:r>
    </w:p>
    <w:p w:rsidR="00F51333" w:rsidRPr="00E87EE9" w:rsidRDefault="00F51333" w:rsidP="00F51333">
      <w:pPr>
        <w:pStyle w:val="ListParagraph"/>
        <w:spacing w:line="240" w:lineRule="auto"/>
        <w:ind w:left="360"/>
        <w:rPr>
          <w:rFonts w:ascii="Times New Roman" w:hAnsi="Times New Roman" w:cs="Times New Roman"/>
          <w:smallCaps/>
          <w:sz w:val="20"/>
          <w:szCs w:val="20"/>
        </w:rPr>
      </w:pPr>
    </w:p>
    <w:p w:rsidR="00480DBC" w:rsidRPr="00E87EE9" w:rsidRDefault="00F9466A" w:rsidP="00E87EE9">
      <w:pPr>
        <w:pStyle w:val="ListParagraph"/>
        <w:autoSpaceDE w:val="0"/>
        <w:autoSpaceDN w:val="0"/>
        <w:adjustRightInd w:val="0"/>
        <w:spacing w:after="0" w:line="240" w:lineRule="atLeast"/>
        <w:ind w:left="0"/>
        <w:jc w:val="both"/>
        <w:rPr>
          <w:rFonts w:ascii="Times New Roman" w:hAnsi="Times New Roman" w:cs="Times New Roman"/>
          <w:sz w:val="20"/>
          <w:szCs w:val="20"/>
        </w:rPr>
      </w:pPr>
      <w:r w:rsidRPr="00E87EE9">
        <w:rPr>
          <w:rFonts w:ascii="Times New Roman" w:hAnsi="Times New Roman" w:cs="Times New Roman"/>
          <w:sz w:val="20"/>
          <w:szCs w:val="20"/>
        </w:rPr>
        <w:t>In its most common incarnation, a polyphase down sampling channelizer simultaneously down converts and down samples M equally spaced, fixed bandwidth signa</w:t>
      </w:r>
      <w:r w:rsidR="0039464D">
        <w:rPr>
          <w:rFonts w:ascii="Times New Roman" w:hAnsi="Times New Roman" w:cs="Times New Roman"/>
          <w:sz w:val="20"/>
          <w:szCs w:val="20"/>
        </w:rPr>
        <w:t xml:space="preserve">ls. Figure 1 shows the </w:t>
      </w:r>
      <w:r w:rsidR="00485621">
        <w:rPr>
          <w:rFonts w:ascii="Times New Roman" w:hAnsi="Times New Roman" w:cs="Times New Roman"/>
          <w:sz w:val="20"/>
          <w:szCs w:val="20"/>
        </w:rPr>
        <w:t xml:space="preserve">channelizer </w:t>
      </w:r>
      <w:r w:rsidRPr="00E87EE9">
        <w:rPr>
          <w:rFonts w:ascii="Times New Roman" w:hAnsi="Times New Roman" w:cs="Times New Roman"/>
          <w:sz w:val="20"/>
          <w:szCs w:val="20"/>
        </w:rPr>
        <w:t>structure formed by an M-port commutator, an M-path partitioned low-pass prototype filter and an M-point inverse discret</w:t>
      </w:r>
      <w:r w:rsidR="00485621">
        <w:rPr>
          <w:rFonts w:ascii="Times New Roman" w:hAnsi="Times New Roman" w:cs="Times New Roman"/>
          <w:sz w:val="20"/>
          <w:szCs w:val="20"/>
        </w:rPr>
        <w:t>e Fourier transform (IDFT)</w:t>
      </w:r>
      <w:r w:rsidRPr="00E87EE9">
        <w:rPr>
          <w:rFonts w:ascii="Times New Roman" w:hAnsi="Times New Roman" w:cs="Times New Roman"/>
          <w:sz w:val="20"/>
          <w:szCs w:val="20"/>
        </w:rPr>
        <w:t>. For computational efficiency the IDFT is implemented with the IFFT algorithm.</w:t>
      </w:r>
    </w:p>
    <w:p w:rsidR="00A47298" w:rsidRDefault="00E87EE9" w:rsidP="00A47298">
      <w:pPr>
        <w:autoSpaceDE w:val="0"/>
        <w:autoSpaceDN w:val="0"/>
        <w:adjustRightInd w:val="0"/>
        <w:spacing w:after="0" w:line="240" w:lineRule="atLeast"/>
        <w:jc w:val="both"/>
        <w:rPr>
          <w:rFonts w:ascii="Times New Roman" w:hAnsi="Times New Roman" w:cs="Times New Roman"/>
          <w:sz w:val="20"/>
          <w:szCs w:val="20"/>
        </w:rPr>
      </w:pPr>
      <w:r w:rsidRPr="00E87EE9">
        <w:rPr>
          <w:rFonts w:ascii="Times New Roman" w:hAnsi="Times New Roman" w:cs="Times New Roman"/>
          <w:sz w:val="20"/>
          <w:szCs w:val="20"/>
        </w:rPr>
        <w:t xml:space="preserve">      In this configuration, the commutator delivers M consecutive samples to the M input ports of the M-path filter</w:t>
      </w:r>
      <w:r w:rsidR="0004152E">
        <w:rPr>
          <w:rFonts w:ascii="Times New Roman" w:hAnsi="Times New Roman" w:cs="Times New Roman"/>
          <w:sz w:val="20"/>
          <w:szCs w:val="20"/>
        </w:rPr>
        <w:t xml:space="preserve">. Each port receives a data sequence sampled at fs/M with successive </w:t>
      </w:r>
      <w:r w:rsidR="00A21F20">
        <w:rPr>
          <w:rFonts w:ascii="Times New Roman" w:hAnsi="Times New Roman" w:cs="Times New Roman"/>
          <w:sz w:val="20"/>
          <w:szCs w:val="20"/>
        </w:rPr>
        <w:t xml:space="preserve">one-sample </w:t>
      </w:r>
      <w:r w:rsidR="0004152E">
        <w:rPr>
          <w:rFonts w:ascii="Times New Roman" w:hAnsi="Times New Roman" w:cs="Times New Roman"/>
          <w:sz w:val="20"/>
          <w:szCs w:val="20"/>
        </w:rPr>
        <w:t xml:space="preserve">time </w:t>
      </w:r>
      <w:r w:rsidR="00A21F20">
        <w:rPr>
          <w:rFonts w:ascii="Times New Roman" w:hAnsi="Times New Roman" w:cs="Times New Roman"/>
          <w:sz w:val="20"/>
          <w:szCs w:val="20"/>
        </w:rPr>
        <w:t xml:space="preserve">delay </w:t>
      </w:r>
      <w:r w:rsidR="0004152E">
        <w:rPr>
          <w:rFonts w:ascii="Times New Roman" w:hAnsi="Times New Roman" w:cs="Times New Roman"/>
          <w:sz w:val="20"/>
          <w:szCs w:val="20"/>
        </w:rPr>
        <w:t>offset</w:t>
      </w:r>
      <w:r w:rsidR="00A21F20">
        <w:rPr>
          <w:rFonts w:ascii="Times New Roman" w:hAnsi="Times New Roman" w:cs="Times New Roman"/>
          <w:sz w:val="20"/>
          <w:szCs w:val="20"/>
        </w:rPr>
        <w:t>s</w:t>
      </w:r>
      <w:r w:rsidR="0079063B">
        <w:rPr>
          <w:rFonts w:ascii="Times New Roman" w:hAnsi="Times New Roman" w:cs="Times New Roman"/>
          <w:sz w:val="20"/>
          <w:szCs w:val="20"/>
        </w:rPr>
        <w:t xml:space="preserve"> in successive</w:t>
      </w:r>
      <w:r w:rsidR="00A21F20">
        <w:rPr>
          <w:rFonts w:ascii="Times New Roman" w:hAnsi="Times New Roman" w:cs="Times New Roman"/>
          <w:sz w:val="20"/>
          <w:szCs w:val="20"/>
        </w:rPr>
        <w:t xml:space="preserve"> paths.</w:t>
      </w:r>
      <w:r w:rsidR="00485621">
        <w:rPr>
          <w:rFonts w:ascii="Times New Roman" w:hAnsi="Times New Roman" w:cs="Times New Roman"/>
          <w:sz w:val="20"/>
          <w:szCs w:val="20"/>
        </w:rPr>
        <w:t xml:space="preserve"> The sample rate reduction</w:t>
      </w:r>
      <w:r w:rsidR="00A21F20">
        <w:rPr>
          <w:rFonts w:ascii="Times New Roman" w:hAnsi="Times New Roman" w:cs="Times New Roman"/>
          <w:sz w:val="20"/>
          <w:szCs w:val="20"/>
        </w:rPr>
        <w:t xml:space="preserve"> causes M-fold </w:t>
      </w:r>
      <w:r w:rsidRPr="00E87EE9">
        <w:rPr>
          <w:rFonts w:ascii="Times New Roman" w:hAnsi="Times New Roman" w:cs="Times New Roman"/>
          <w:sz w:val="20"/>
          <w:szCs w:val="20"/>
        </w:rPr>
        <w:t xml:space="preserve">spectral </w:t>
      </w:r>
      <w:r w:rsidR="00485621">
        <w:rPr>
          <w:rFonts w:ascii="Times New Roman" w:hAnsi="Times New Roman" w:cs="Times New Roman"/>
          <w:sz w:val="20"/>
          <w:szCs w:val="20"/>
        </w:rPr>
        <w:t>alias</w:t>
      </w:r>
      <w:r w:rsidR="00A21F20">
        <w:rPr>
          <w:rFonts w:ascii="Times New Roman" w:hAnsi="Times New Roman" w:cs="Times New Roman"/>
          <w:sz w:val="20"/>
          <w:szCs w:val="20"/>
        </w:rPr>
        <w:t>es</w:t>
      </w:r>
      <w:r w:rsidRPr="00E87EE9">
        <w:rPr>
          <w:rFonts w:ascii="Times New Roman" w:hAnsi="Times New Roman" w:cs="Times New Roman"/>
          <w:sz w:val="20"/>
          <w:szCs w:val="20"/>
        </w:rPr>
        <w:t xml:space="preserve"> </w:t>
      </w:r>
      <w:r w:rsidR="00485621">
        <w:rPr>
          <w:rFonts w:ascii="Times New Roman" w:hAnsi="Times New Roman" w:cs="Times New Roman"/>
          <w:sz w:val="20"/>
          <w:szCs w:val="20"/>
        </w:rPr>
        <w:t>of the input spectrum</w:t>
      </w:r>
      <w:r w:rsidR="0079063B">
        <w:rPr>
          <w:rFonts w:ascii="Times New Roman" w:hAnsi="Times New Roman" w:cs="Times New Roman"/>
          <w:sz w:val="20"/>
          <w:szCs w:val="20"/>
        </w:rPr>
        <w:t>, an effect</w:t>
      </w:r>
      <w:r w:rsidR="00485621">
        <w:rPr>
          <w:rFonts w:ascii="Times New Roman" w:hAnsi="Times New Roman" w:cs="Times New Roman"/>
          <w:sz w:val="20"/>
          <w:szCs w:val="20"/>
        </w:rPr>
        <w:t xml:space="preserve"> easily observed </w:t>
      </w:r>
      <w:r w:rsidRPr="00E87EE9">
        <w:rPr>
          <w:rFonts w:ascii="Times New Roman" w:hAnsi="Times New Roman" w:cs="Times New Roman"/>
          <w:sz w:val="20"/>
          <w:szCs w:val="20"/>
        </w:rPr>
        <w:t xml:space="preserve">in the frequency domain. </w:t>
      </w:r>
      <w:r w:rsidR="0004152E">
        <w:rPr>
          <w:rFonts w:ascii="Times New Roman" w:hAnsi="Times New Roman" w:cs="Times New Roman"/>
          <w:sz w:val="20"/>
          <w:szCs w:val="20"/>
        </w:rPr>
        <w:t>The time series of each aliased band have an o</w:t>
      </w:r>
      <w:r w:rsidRPr="00E87EE9">
        <w:rPr>
          <w:rFonts w:ascii="Times New Roman" w:hAnsi="Times New Roman" w:cs="Times New Roman"/>
          <w:sz w:val="20"/>
          <w:szCs w:val="20"/>
        </w:rPr>
        <w:t xml:space="preserve">utput sample rate of </w:t>
      </w:r>
      <w:proofErr w:type="spellStart"/>
      <w:r w:rsidRPr="00E87EE9">
        <w:rPr>
          <w:rFonts w:ascii="Times New Roman" w:hAnsi="Times New Roman" w:cs="Times New Roman"/>
          <w:sz w:val="20"/>
          <w:szCs w:val="20"/>
        </w:rPr>
        <w:t>f</w:t>
      </w:r>
      <w:r w:rsidRPr="00E87EE9">
        <w:rPr>
          <w:rFonts w:ascii="Times New Roman" w:hAnsi="Times New Roman" w:cs="Times New Roman"/>
          <w:sz w:val="20"/>
          <w:szCs w:val="20"/>
          <w:vertAlign w:val="subscript"/>
        </w:rPr>
        <w:t>S</w:t>
      </w:r>
      <w:proofErr w:type="spellEnd"/>
      <w:r w:rsidR="0004152E">
        <w:rPr>
          <w:rFonts w:ascii="Times New Roman" w:hAnsi="Times New Roman" w:cs="Times New Roman"/>
          <w:sz w:val="20"/>
          <w:szCs w:val="20"/>
        </w:rPr>
        <w:t xml:space="preserve">/M. </w:t>
      </w:r>
      <w:r w:rsidR="0079063B">
        <w:rPr>
          <w:rFonts w:ascii="Times New Roman" w:hAnsi="Times New Roman" w:cs="Times New Roman"/>
          <w:sz w:val="20"/>
          <w:szCs w:val="20"/>
        </w:rPr>
        <w:t xml:space="preserve">In each arm, every spectral </w:t>
      </w:r>
      <w:r w:rsidR="0004152E">
        <w:rPr>
          <w:rFonts w:ascii="Times New Roman" w:hAnsi="Times New Roman" w:cs="Times New Roman"/>
          <w:sz w:val="20"/>
          <w:szCs w:val="20"/>
        </w:rPr>
        <w:t>band centered at the</w:t>
      </w:r>
      <w:r w:rsidRPr="00E87EE9">
        <w:rPr>
          <w:rFonts w:ascii="Times New Roman" w:hAnsi="Times New Roman" w:cs="Times New Roman"/>
          <w:sz w:val="20"/>
          <w:szCs w:val="20"/>
        </w:rPr>
        <w:t xml:space="preserve"> M multiples of the output sample rate alias to </w:t>
      </w:r>
      <w:r w:rsidR="0039464D">
        <w:rPr>
          <w:rFonts w:ascii="Times New Roman" w:hAnsi="Times New Roman" w:cs="Times New Roman"/>
          <w:sz w:val="20"/>
          <w:szCs w:val="20"/>
        </w:rPr>
        <w:t>the b</w:t>
      </w:r>
      <w:r w:rsidRPr="00E87EE9">
        <w:rPr>
          <w:rFonts w:ascii="Times New Roman" w:hAnsi="Times New Roman" w:cs="Times New Roman"/>
          <w:sz w:val="20"/>
          <w:szCs w:val="20"/>
        </w:rPr>
        <w:t xml:space="preserve">ase band span centered at DC. The alias terms in each arm </w:t>
      </w:r>
      <w:r w:rsidR="0039464D">
        <w:rPr>
          <w:rFonts w:ascii="Times New Roman" w:hAnsi="Times New Roman" w:cs="Times New Roman"/>
          <w:sz w:val="20"/>
          <w:szCs w:val="20"/>
        </w:rPr>
        <w:t>have distinct phase</w:t>
      </w:r>
      <w:r w:rsidRPr="00E87EE9">
        <w:rPr>
          <w:rFonts w:ascii="Times New Roman" w:hAnsi="Times New Roman" w:cs="Times New Roman"/>
          <w:sz w:val="20"/>
          <w:szCs w:val="20"/>
        </w:rPr>
        <w:t xml:space="preserve"> </w:t>
      </w:r>
      <w:r w:rsidR="00C2502B" w:rsidRPr="00E87EE9">
        <w:rPr>
          <w:rFonts w:ascii="Times New Roman" w:hAnsi="Times New Roman" w:cs="Times New Roman"/>
          <w:sz w:val="20"/>
          <w:szCs w:val="20"/>
        </w:rPr>
        <w:t xml:space="preserve">profiles due to their distinct center frequencies and </w:t>
      </w:r>
      <w:r w:rsidR="0004152E">
        <w:rPr>
          <w:rFonts w:ascii="Times New Roman" w:hAnsi="Times New Roman" w:cs="Times New Roman"/>
          <w:sz w:val="20"/>
          <w:szCs w:val="20"/>
        </w:rPr>
        <w:t xml:space="preserve">the different delays </w:t>
      </w:r>
      <w:r w:rsidR="00C2502B" w:rsidRPr="00E87EE9">
        <w:rPr>
          <w:rFonts w:ascii="Times New Roman" w:hAnsi="Times New Roman" w:cs="Times New Roman"/>
          <w:sz w:val="20"/>
          <w:szCs w:val="20"/>
        </w:rPr>
        <w:t xml:space="preserve">of the </w:t>
      </w:r>
      <w:r w:rsidR="0079063B">
        <w:rPr>
          <w:rFonts w:ascii="Times New Roman" w:hAnsi="Times New Roman" w:cs="Times New Roman"/>
          <w:sz w:val="20"/>
          <w:szCs w:val="20"/>
        </w:rPr>
        <w:t>s</w:t>
      </w:r>
      <w:r w:rsidR="00C2502B" w:rsidRPr="00E87EE9">
        <w:rPr>
          <w:rFonts w:ascii="Times New Roman" w:hAnsi="Times New Roman" w:cs="Times New Roman"/>
          <w:sz w:val="20"/>
          <w:szCs w:val="20"/>
        </w:rPr>
        <w:t>ampled time series delivered to each commutator port. In particular, each of the aliased terms</w:t>
      </w:r>
      <w:r w:rsidR="00A47298" w:rsidRPr="00A47298">
        <w:rPr>
          <w:rFonts w:ascii="Times New Roman" w:hAnsi="Times New Roman" w:cs="Times New Roman"/>
          <w:sz w:val="20"/>
          <w:szCs w:val="20"/>
        </w:rPr>
        <w:t xml:space="preserve"> </w:t>
      </w:r>
      <w:r w:rsidR="00A47298" w:rsidRPr="00E87EE9">
        <w:rPr>
          <w:rFonts w:ascii="Times New Roman" w:hAnsi="Times New Roman" w:cs="Times New Roman"/>
          <w:sz w:val="20"/>
          <w:szCs w:val="20"/>
        </w:rPr>
        <w:t xml:space="preserve">exhibits a phase shift equal to the product of its center frequency k with its path time delay </w:t>
      </w:r>
      <w:proofErr w:type="spellStart"/>
      <w:r w:rsidR="00A47298" w:rsidRPr="00E87EE9">
        <w:rPr>
          <w:rFonts w:ascii="Times New Roman" w:hAnsi="Times New Roman" w:cs="Times New Roman"/>
          <w:sz w:val="20"/>
          <w:szCs w:val="20"/>
        </w:rPr>
        <w:t>r</w:t>
      </w:r>
      <w:r w:rsidR="0079063B">
        <w:rPr>
          <w:rFonts w:ascii="Times New Roman" w:hAnsi="Times New Roman" w:cs="Times New Roman"/>
          <w:sz w:val="20"/>
          <w:szCs w:val="20"/>
        </w:rPr>
        <w:t>T</w:t>
      </w:r>
      <w:r w:rsidR="0079063B">
        <w:rPr>
          <w:rFonts w:ascii="Times New Roman" w:hAnsi="Times New Roman" w:cs="Times New Roman"/>
          <w:sz w:val="20"/>
          <w:szCs w:val="20"/>
          <w:vertAlign w:val="subscript"/>
        </w:rPr>
        <w:t>S</w:t>
      </w:r>
      <w:proofErr w:type="spellEnd"/>
      <w:r w:rsidR="00A47298" w:rsidRPr="00E87EE9">
        <w:rPr>
          <w:rFonts w:ascii="Times New Roman" w:hAnsi="Times New Roman" w:cs="Times New Roman"/>
          <w:sz w:val="20"/>
          <w:szCs w:val="20"/>
        </w:rPr>
        <w:t xml:space="preserve">. These phase </w:t>
      </w:r>
    </w:p>
    <w:p w:rsidR="00E87EE9" w:rsidRPr="006C50CA" w:rsidRDefault="00C2502B" w:rsidP="00E96820">
      <w:pPr>
        <w:jc w:val="both"/>
        <w:rPr>
          <w:rFonts w:ascii="Times New Roman" w:hAnsi="Times New Roman" w:cs="Times New Roman"/>
          <w:sz w:val="18"/>
          <w:szCs w:val="18"/>
        </w:rPr>
      </w:pPr>
      <w:r w:rsidRPr="00E87EE9">
        <w:rPr>
          <w:rFonts w:ascii="Times New Roman" w:hAnsi="Times New Roman" w:cs="Times New Roman"/>
          <w:sz w:val="20"/>
          <w:szCs w:val="20"/>
        </w:rPr>
        <w:object w:dxaOrig="5738" w:dyaOrig="34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3.9pt;height:148.45pt" o:ole="">
            <v:imagedata r:id="rId6" o:title=""/>
          </v:shape>
          <o:OLEObject Type="Embed" ProgID="CorelDraw.Graphic.21" ShapeID="_x0000_i1025" DrawAspect="Content" ObjectID="_1653896101" r:id="rId7"/>
        </w:object>
      </w:r>
      <w:r w:rsidR="00E87EE9" w:rsidRPr="006C50CA">
        <w:rPr>
          <w:rFonts w:ascii="Times New Roman" w:hAnsi="Times New Roman" w:cs="Times New Roman"/>
          <w:sz w:val="18"/>
          <w:szCs w:val="18"/>
        </w:rPr>
        <w:t xml:space="preserve">Figure 1. Standard M-Path Polyphase </w:t>
      </w:r>
      <w:r w:rsidR="008F79EB">
        <w:rPr>
          <w:rFonts w:ascii="Times New Roman" w:hAnsi="Times New Roman" w:cs="Times New Roman"/>
          <w:sz w:val="18"/>
          <w:szCs w:val="18"/>
        </w:rPr>
        <w:t>Channelizer</w:t>
      </w:r>
      <w:r w:rsidR="00E87EE9" w:rsidRPr="006C50CA">
        <w:rPr>
          <w:rFonts w:ascii="Times New Roman" w:hAnsi="Times New Roman" w:cs="Times New Roman"/>
          <w:sz w:val="18"/>
          <w:szCs w:val="18"/>
        </w:rPr>
        <w:t>: M-Port Commutator, M-Path Polyphase Filter and M-Point IFFT.</w:t>
      </w:r>
    </w:p>
    <w:p w:rsidR="00480DBC" w:rsidRPr="00E87EE9" w:rsidRDefault="00E87EE9" w:rsidP="00480DBC">
      <w:pPr>
        <w:autoSpaceDE w:val="0"/>
        <w:autoSpaceDN w:val="0"/>
        <w:adjustRightInd w:val="0"/>
        <w:spacing w:after="0" w:line="240" w:lineRule="atLeast"/>
        <w:rPr>
          <w:rFonts w:ascii="Times New Roman" w:hAnsi="Times New Roman" w:cs="Times New Roman"/>
          <w:sz w:val="20"/>
          <w:szCs w:val="20"/>
        </w:rPr>
      </w:pPr>
      <w:r w:rsidRPr="00E87EE9">
        <w:rPr>
          <w:rFonts w:ascii="Times New Roman" w:hAnsi="Times New Roman" w:cs="Times New Roman"/>
          <w:sz w:val="20"/>
          <w:szCs w:val="20"/>
        </w:rPr>
        <w:t xml:space="preserve">    </w:t>
      </w:r>
      <w:r w:rsidRPr="00E87EE9">
        <w:rPr>
          <w:rFonts w:ascii="Times New Roman" w:hAnsi="Times New Roman" w:cs="Times New Roman"/>
          <w:position w:val="-24"/>
          <w:sz w:val="20"/>
          <w:szCs w:val="20"/>
        </w:rPr>
        <w:object w:dxaOrig="3720" w:dyaOrig="620">
          <v:shape id="_x0000_i1026" type="#_x0000_t75" style="width:186.45pt;height:31.15pt" o:ole="">
            <v:imagedata r:id="rId8" o:title=""/>
          </v:shape>
          <o:OLEObject Type="Embed" ProgID="Equation.DSMT4" ShapeID="_x0000_i1026" DrawAspect="Content" ObjectID="_1653896102" r:id="rId9"/>
        </w:object>
      </w:r>
      <w:r w:rsidR="00480DBC" w:rsidRPr="00E87EE9">
        <w:rPr>
          <w:rFonts w:ascii="Times New Roman" w:hAnsi="Times New Roman" w:cs="Times New Roman"/>
          <w:sz w:val="20"/>
          <w:szCs w:val="20"/>
        </w:rPr>
        <w:t xml:space="preserve">      (1)</w:t>
      </w:r>
    </w:p>
    <w:p w:rsidR="00480DBC" w:rsidRPr="00E87EE9" w:rsidRDefault="00480DBC" w:rsidP="00480DBC">
      <w:pPr>
        <w:autoSpaceDE w:val="0"/>
        <w:autoSpaceDN w:val="0"/>
        <w:adjustRightInd w:val="0"/>
        <w:spacing w:after="0" w:line="240" w:lineRule="atLeast"/>
        <w:rPr>
          <w:rFonts w:ascii="Times New Roman" w:hAnsi="Times New Roman" w:cs="Times New Roman"/>
          <w:sz w:val="20"/>
          <w:szCs w:val="20"/>
        </w:rPr>
      </w:pPr>
    </w:p>
    <w:p w:rsidR="00A47298" w:rsidRDefault="0079063B" w:rsidP="00480DBC">
      <w:pPr>
        <w:autoSpaceDE w:val="0"/>
        <w:autoSpaceDN w:val="0"/>
        <w:adjustRightInd w:val="0"/>
        <w:spacing w:after="0" w:line="240" w:lineRule="atLeast"/>
        <w:jc w:val="both"/>
        <w:rPr>
          <w:rFonts w:ascii="Times New Roman" w:hAnsi="Times New Roman" w:cs="Times New Roman"/>
          <w:sz w:val="20"/>
          <w:szCs w:val="20"/>
        </w:rPr>
      </w:pPr>
      <w:r w:rsidRPr="00E87EE9">
        <w:rPr>
          <w:rFonts w:ascii="Times New Roman" w:hAnsi="Times New Roman" w:cs="Times New Roman"/>
          <w:sz w:val="20"/>
          <w:szCs w:val="20"/>
        </w:rPr>
        <w:t xml:space="preserve">shifts are shown in Eq. (1) where </w:t>
      </w:r>
      <w:proofErr w:type="spellStart"/>
      <w:r w:rsidRPr="00E87EE9">
        <w:rPr>
          <w:rFonts w:ascii="Times New Roman" w:hAnsi="Times New Roman" w:cs="Times New Roman"/>
          <w:sz w:val="20"/>
          <w:szCs w:val="20"/>
        </w:rPr>
        <w:t>f</w:t>
      </w:r>
      <w:r w:rsidRPr="00E87EE9">
        <w:rPr>
          <w:rFonts w:ascii="Times New Roman" w:hAnsi="Times New Roman" w:cs="Times New Roman"/>
          <w:sz w:val="20"/>
          <w:szCs w:val="20"/>
          <w:vertAlign w:val="subscript"/>
        </w:rPr>
        <w:t>S</w:t>
      </w:r>
      <w:proofErr w:type="spellEnd"/>
      <w:r w:rsidRPr="00E87EE9">
        <w:rPr>
          <w:rFonts w:ascii="Times New Roman" w:hAnsi="Times New Roman" w:cs="Times New Roman"/>
          <w:sz w:val="20"/>
          <w:szCs w:val="20"/>
        </w:rPr>
        <w:t xml:space="preserve"> is the sample rate at the input to the polyphase </w:t>
      </w:r>
      <w:r>
        <w:rPr>
          <w:rFonts w:ascii="Times New Roman" w:hAnsi="Times New Roman" w:cs="Times New Roman"/>
          <w:sz w:val="20"/>
          <w:szCs w:val="20"/>
        </w:rPr>
        <w:t>filter and T</w:t>
      </w:r>
      <w:r w:rsidRPr="0079063B">
        <w:rPr>
          <w:rFonts w:ascii="Times New Roman" w:hAnsi="Times New Roman" w:cs="Times New Roman"/>
          <w:sz w:val="20"/>
          <w:szCs w:val="20"/>
          <w:vertAlign w:val="subscript"/>
        </w:rPr>
        <w:t>S</w:t>
      </w:r>
      <w:r w:rsidR="00C373A9">
        <w:rPr>
          <w:rFonts w:ascii="Times New Roman" w:hAnsi="Times New Roman" w:cs="Times New Roman"/>
          <w:sz w:val="20"/>
          <w:szCs w:val="20"/>
        </w:rPr>
        <w:t>, its reciprocal, is the time interval between input samples</w:t>
      </w:r>
      <w:r w:rsidRPr="00E87EE9">
        <w:rPr>
          <w:rFonts w:ascii="Times New Roman" w:hAnsi="Times New Roman" w:cs="Times New Roman"/>
          <w:sz w:val="20"/>
          <w:szCs w:val="20"/>
        </w:rPr>
        <w:t>.</w:t>
      </w:r>
      <w:r>
        <w:rPr>
          <w:rFonts w:ascii="Times New Roman" w:hAnsi="Times New Roman" w:cs="Times New Roman"/>
          <w:sz w:val="20"/>
          <w:szCs w:val="20"/>
        </w:rPr>
        <w:t xml:space="preserve"> </w:t>
      </w:r>
      <w:r w:rsidR="00480DBC" w:rsidRPr="00E87EE9">
        <w:rPr>
          <w:rFonts w:ascii="Times New Roman" w:hAnsi="Times New Roman" w:cs="Times New Roman"/>
          <w:sz w:val="20"/>
          <w:szCs w:val="20"/>
        </w:rPr>
        <w:t xml:space="preserve">The </w:t>
      </w:r>
      <w:r w:rsidR="00C373A9">
        <w:rPr>
          <w:rFonts w:ascii="Times New Roman" w:hAnsi="Times New Roman" w:cs="Times New Roman"/>
          <w:sz w:val="20"/>
          <w:szCs w:val="20"/>
        </w:rPr>
        <w:t>time delay response of each path fil</w:t>
      </w:r>
      <w:r w:rsidR="00480DBC" w:rsidRPr="00E87EE9">
        <w:rPr>
          <w:rFonts w:ascii="Times New Roman" w:hAnsi="Times New Roman" w:cs="Times New Roman"/>
          <w:sz w:val="20"/>
          <w:szCs w:val="20"/>
        </w:rPr>
        <w:t>ter aligns the time origin of the</w:t>
      </w:r>
      <w:r w:rsidR="00C373A9">
        <w:rPr>
          <w:rFonts w:ascii="Times New Roman" w:hAnsi="Times New Roman" w:cs="Times New Roman"/>
          <w:sz w:val="20"/>
          <w:szCs w:val="20"/>
        </w:rPr>
        <w:t>ir</w:t>
      </w:r>
      <w:r w:rsidR="00480DBC" w:rsidRPr="00E87EE9">
        <w:rPr>
          <w:rFonts w:ascii="Times New Roman" w:hAnsi="Times New Roman" w:cs="Times New Roman"/>
          <w:sz w:val="20"/>
          <w:szCs w:val="20"/>
        </w:rPr>
        <w:t xml:space="preserve"> sampled data sequences </w:t>
      </w:r>
      <w:r w:rsidR="00C373A9">
        <w:rPr>
          <w:rFonts w:ascii="Times New Roman" w:hAnsi="Times New Roman" w:cs="Times New Roman"/>
          <w:sz w:val="20"/>
          <w:szCs w:val="20"/>
        </w:rPr>
        <w:t xml:space="preserve">formed at their outputs </w:t>
      </w:r>
      <w:r w:rsidR="00480DBC" w:rsidRPr="00E87EE9">
        <w:rPr>
          <w:rFonts w:ascii="Times New Roman" w:hAnsi="Times New Roman" w:cs="Times New Roman"/>
          <w:sz w:val="20"/>
          <w:szCs w:val="20"/>
        </w:rPr>
        <w:t>to a single common output time origin. This task is accomplished by the all-pass characteristics of the M-path partitioned filter that apply the required differential time delay to the individual input time series. Finally the IFFT block performs the equivalent of a beam-forming operation; the coherent summation of the time aligned signals at each output port with selected phase profile.</w:t>
      </w:r>
      <w:r w:rsidR="00E96820">
        <w:rPr>
          <w:rFonts w:ascii="Times New Roman" w:hAnsi="Times New Roman" w:cs="Times New Roman"/>
          <w:sz w:val="20"/>
          <w:szCs w:val="20"/>
        </w:rPr>
        <w:t xml:space="preserve"> Note that the channel spacing, the channel bandwidth, and the sample rate are all fs/M. This form of the channelizer is called a maximally decimated filter bank. </w:t>
      </w:r>
    </w:p>
    <w:p w:rsidR="00E96820" w:rsidRDefault="00A47298" w:rsidP="00A47298">
      <w:pPr>
        <w:autoSpaceDE w:val="0"/>
        <w:autoSpaceDN w:val="0"/>
        <w:adjustRightInd w:val="0"/>
        <w:spacing w:after="0" w:line="240" w:lineRule="atLeast"/>
        <w:jc w:val="both"/>
        <w:rPr>
          <w:rFonts w:ascii="Times New Roman" w:hAnsi="Times New Roman" w:cs="Times New Roman"/>
          <w:sz w:val="20"/>
          <w:szCs w:val="20"/>
        </w:rPr>
      </w:pPr>
      <w:r>
        <w:rPr>
          <w:rFonts w:ascii="Times New Roman" w:hAnsi="Times New Roman" w:cs="Times New Roman"/>
          <w:sz w:val="20"/>
          <w:szCs w:val="20"/>
        </w:rPr>
        <w:t xml:space="preserve">      </w:t>
      </w:r>
      <w:r w:rsidR="00E96820">
        <w:rPr>
          <w:rFonts w:ascii="Times New Roman" w:hAnsi="Times New Roman" w:cs="Times New Roman"/>
          <w:sz w:val="20"/>
          <w:szCs w:val="20"/>
        </w:rPr>
        <w:t>As a multi-channel channelizer in which we extract and separate adjacent channe</w:t>
      </w:r>
      <w:r>
        <w:rPr>
          <w:rFonts w:ascii="Times New Roman" w:hAnsi="Times New Roman" w:cs="Times New Roman"/>
          <w:sz w:val="20"/>
          <w:szCs w:val="20"/>
        </w:rPr>
        <w:t xml:space="preserve">ls </w:t>
      </w:r>
      <w:r w:rsidR="003257BC">
        <w:rPr>
          <w:rFonts w:ascii="Times New Roman" w:hAnsi="Times New Roman" w:cs="Times New Roman"/>
          <w:sz w:val="20"/>
          <w:szCs w:val="20"/>
        </w:rPr>
        <w:t xml:space="preserve">the signal </w:t>
      </w:r>
      <w:r w:rsidR="00E96820">
        <w:rPr>
          <w:rFonts w:ascii="Times New Roman" w:hAnsi="Times New Roman" w:cs="Times New Roman"/>
          <w:sz w:val="20"/>
          <w:szCs w:val="20"/>
        </w:rPr>
        <w:t xml:space="preserve">bandwidth </w:t>
      </w:r>
      <w:r>
        <w:rPr>
          <w:rFonts w:ascii="Times New Roman" w:hAnsi="Times New Roman" w:cs="Times New Roman"/>
          <w:sz w:val="20"/>
          <w:szCs w:val="20"/>
        </w:rPr>
        <w:t xml:space="preserve">must </w:t>
      </w:r>
      <w:r w:rsidR="00E96820">
        <w:rPr>
          <w:rFonts w:ascii="Times New Roman" w:hAnsi="Times New Roman" w:cs="Times New Roman"/>
          <w:sz w:val="20"/>
          <w:szCs w:val="20"/>
        </w:rPr>
        <w:t>be less than the channel spacing</w:t>
      </w:r>
      <w:r w:rsidR="003257BC">
        <w:rPr>
          <w:rFonts w:ascii="Times New Roman" w:hAnsi="Times New Roman" w:cs="Times New Roman"/>
          <w:sz w:val="20"/>
          <w:szCs w:val="20"/>
        </w:rPr>
        <w:t xml:space="preserve">. Under this this condition, there is </w:t>
      </w:r>
      <w:r>
        <w:rPr>
          <w:rFonts w:ascii="Times New Roman" w:hAnsi="Times New Roman" w:cs="Times New Roman"/>
          <w:sz w:val="20"/>
          <w:szCs w:val="20"/>
        </w:rPr>
        <w:t>spectral gap between the input channel bands</w:t>
      </w:r>
      <w:r w:rsidR="003257BC">
        <w:rPr>
          <w:rFonts w:ascii="Times New Roman" w:hAnsi="Times New Roman" w:cs="Times New Roman"/>
          <w:sz w:val="20"/>
          <w:szCs w:val="20"/>
        </w:rPr>
        <w:t xml:space="preserve">. The gap is required for the </w:t>
      </w:r>
      <w:r>
        <w:rPr>
          <w:rFonts w:ascii="Times New Roman" w:hAnsi="Times New Roman" w:cs="Times New Roman"/>
          <w:sz w:val="20"/>
          <w:szCs w:val="20"/>
        </w:rPr>
        <w:t xml:space="preserve">channel filters </w:t>
      </w:r>
      <w:r w:rsidR="003257BC">
        <w:rPr>
          <w:rFonts w:ascii="Times New Roman" w:hAnsi="Times New Roman" w:cs="Times New Roman"/>
          <w:sz w:val="20"/>
          <w:szCs w:val="20"/>
        </w:rPr>
        <w:t xml:space="preserve">to have </w:t>
      </w:r>
      <w:r w:rsidR="00E96820">
        <w:rPr>
          <w:rFonts w:ascii="Times New Roman" w:hAnsi="Times New Roman" w:cs="Times New Roman"/>
          <w:sz w:val="20"/>
          <w:szCs w:val="20"/>
        </w:rPr>
        <w:t xml:space="preserve">a non-zero transition bandwidth </w:t>
      </w:r>
      <w:r>
        <w:rPr>
          <w:rFonts w:ascii="Times New Roman" w:hAnsi="Times New Roman" w:cs="Times New Roman"/>
          <w:sz w:val="20"/>
          <w:szCs w:val="20"/>
        </w:rPr>
        <w:t>between the channel bands</w:t>
      </w:r>
      <w:r w:rsidR="00E96820">
        <w:rPr>
          <w:rFonts w:ascii="Times New Roman" w:hAnsi="Times New Roman" w:cs="Times New Roman"/>
          <w:sz w:val="20"/>
          <w:szCs w:val="20"/>
        </w:rPr>
        <w:t xml:space="preserve">. We will </w:t>
      </w:r>
      <w:r w:rsidR="003257BC">
        <w:rPr>
          <w:rFonts w:ascii="Times New Roman" w:hAnsi="Times New Roman" w:cs="Times New Roman"/>
          <w:sz w:val="20"/>
          <w:szCs w:val="20"/>
        </w:rPr>
        <w:t xml:space="preserve">specify the signal bandwidths and channel spacing </w:t>
      </w:r>
      <w:r w:rsidR="00E96820">
        <w:rPr>
          <w:rFonts w:ascii="Times New Roman" w:hAnsi="Times New Roman" w:cs="Times New Roman"/>
          <w:sz w:val="20"/>
          <w:szCs w:val="20"/>
        </w:rPr>
        <w:t>in the next section where we define the required filter characteristics.</w:t>
      </w:r>
      <w:r>
        <w:rPr>
          <w:rFonts w:ascii="Times New Roman" w:hAnsi="Times New Roman" w:cs="Times New Roman"/>
          <w:sz w:val="20"/>
          <w:szCs w:val="20"/>
        </w:rPr>
        <w:t xml:space="preserve"> In </w:t>
      </w:r>
      <w:r w:rsidR="003257BC">
        <w:rPr>
          <w:rFonts w:ascii="Times New Roman" w:hAnsi="Times New Roman" w:cs="Times New Roman"/>
          <w:sz w:val="20"/>
          <w:szCs w:val="20"/>
        </w:rPr>
        <w:t>a later section</w:t>
      </w:r>
      <w:r>
        <w:rPr>
          <w:rFonts w:ascii="Times New Roman" w:hAnsi="Times New Roman" w:cs="Times New Roman"/>
          <w:sz w:val="20"/>
          <w:szCs w:val="20"/>
        </w:rPr>
        <w:t xml:space="preserve"> we will examine the option of increasing the transition bandwidth of the channelizer and follow the channelizer </w:t>
      </w:r>
    </w:p>
    <w:p w:rsidR="00812DA7" w:rsidRDefault="00812DA7" w:rsidP="00E96820">
      <w:pPr>
        <w:autoSpaceDE w:val="0"/>
        <w:autoSpaceDN w:val="0"/>
        <w:adjustRightInd w:val="0"/>
        <w:spacing w:after="0" w:line="240" w:lineRule="atLeast"/>
        <w:jc w:val="center"/>
        <w:sectPr w:rsidR="00812DA7" w:rsidSect="00827AC7">
          <w:type w:val="continuous"/>
          <w:pgSz w:w="12240" w:h="15840"/>
          <w:pgMar w:top="1440" w:right="1080" w:bottom="1440" w:left="1080" w:header="720" w:footer="720" w:gutter="0"/>
          <w:cols w:num="2" w:space="432"/>
          <w:docGrid w:linePitch="360"/>
        </w:sectPr>
      </w:pPr>
    </w:p>
    <w:p w:rsidR="00812DA7" w:rsidRDefault="00827AC7" w:rsidP="00E96820">
      <w:pPr>
        <w:autoSpaceDE w:val="0"/>
        <w:autoSpaceDN w:val="0"/>
        <w:adjustRightInd w:val="0"/>
        <w:spacing w:after="0" w:line="240" w:lineRule="atLeast"/>
        <w:jc w:val="center"/>
      </w:pPr>
      <w:r>
        <w:object w:dxaOrig="16588" w:dyaOrig="1661">
          <v:shape id="_x0000_i1027" type="#_x0000_t75" style="width:496.7pt;height:49.35pt" o:ole="">
            <v:imagedata r:id="rId10" o:title=""/>
          </v:shape>
          <o:OLEObject Type="Embed" ProgID="CorelDraw.Graphic.21" ShapeID="_x0000_i1027" DrawAspect="Content" ObjectID="_1653896103" r:id="rId11"/>
        </w:object>
      </w:r>
    </w:p>
    <w:p w:rsidR="00812DA7" w:rsidRPr="006C50CA" w:rsidRDefault="00812DA7" w:rsidP="00812DA7">
      <w:pPr>
        <w:autoSpaceDE w:val="0"/>
        <w:autoSpaceDN w:val="0"/>
        <w:adjustRightInd w:val="0"/>
        <w:spacing w:after="0" w:line="240" w:lineRule="atLeast"/>
        <w:rPr>
          <w:rFonts w:ascii="Times New Roman" w:hAnsi="Times New Roman" w:cs="Times New Roman"/>
          <w:sz w:val="18"/>
          <w:szCs w:val="18"/>
        </w:rPr>
      </w:pPr>
      <w:r w:rsidRPr="006C50CA">
        <w:rPr>
          <w:rFonts w:ascii="Times New Roman" w:hAnsi="Times New Roman" w:cs="Times New Roman"/>
          <w:sz w:val="18"/>
          <w:szCs w:val="18"/>
        </w:rPr>
        <w:t xml:space="preserve">Figure 2. Spectral Description of Multi-Channel Signal Presented to </w:t>
      </w:r>
      <w:r w:rsidR="006C50CA">
        <w:rPr>
          <w:rFonts w:ascii="Times New Roman" w:hAnsi="Times New Roman" w:cs="Times New Roman"/>
          <w:sz w:val="18"/>
          <w:szCs w:val="18"/>
        </w:rPr>
        <w:t xml:space="preserve">30 Path Maximally Decimated </w:t>
      </w:r>
      <w:r w:rsidRPr="006C50CA">
        <w:rPr>
          <w:rFonts w:ascii="Times New Roman" w:hAnsi="Times New Roman" w:cs="Times New Roman"/>
          <w:sz w:val="18"/>
          <w:szCs w:val="18"/>
        </w:rPr>
        <w:t>Polyphase Filter Bank</w:t>
      </w:r>
    </w:p>
    <w:p w:rsidR="00812DA7" w:rsidRDefault="00812DA7" w:rsidP="00E96820">
      <w:pPr>
        <w:autoSpaceDE w:val="0"/>
        <w:autoSpaceDN w:val="0"/>
        <w:adjustRightInd w:val="0"/>
        <w:spacing w:after="0" w:line="240" w:lineRule="atLeast"/>
        <w:jc w:val="center"/>
      </w:pPr>
    </w:p>
    <w:p w:rsidR="00812DA7" w:rsidRDefault="00812DA7" w:rsidP="00E96820">
      <w:pPr>
        <w:autoSpaceDE w:val="0"/>
        <w:autoSpaceDN w:val="0"/>
        <w:adjustRightInd w:val="0"/>
        <w:spacing w:after="0" w:line="240" w:lineRule="atLeast"/>
        <w:jc w:val="center"/>
        <w:sectPr w:rsidR="00812DA7" w:rsidSect="00827AC7">
          <w:type w:val="continuous"/>
          <w:pgSz w:w="12240" w:h="15840"/>
          <w:pgMar w:top="1440" w:right="1080" w:bottom="1440" w:left="1080" w:header="720" w:footer="720" w:gutter="0"/>
          <w:cols w:space="432"/>
          <w:docGrid w:linePitch="360"/>
        </w:sectPr>
      </w:pPr>
    </w:p>
    <w:p w:rsidR="00C373A9" w:rsidRDefault="00C373A9" w:rsidP="00C373A9">
      <w:pPr>
        <w:autoSpaceDE w:val="0"/>
        <w:autoSpaceDN w:val="0"/>
        <w:adjustRightInd w:val="0"/>
        <w:spacing w:after="0" w:line="240" w:lineRule="atLeast"/>
        <w:jc w:val="both"/>
        <w:rPr>
          <w:rFonts w:ascii="Times New Roman" w:hAnsi="Times New Roman" w:cs="Times New Roman"/>
          <w:sz w:val="20"/>
          <w:szCs w:val="20"/>
        </w:rPr>
      </w:pPr>
      <w:r>
        <w:rPr>
          <w:rFonts w:ascii="Times New Roman" w:hAnsi="Times New Roman" w:cs="Times New Roman"/>
          <w:sz w:val="20"/>
          <w:szCs w:val="20"/>
        </w:rPr>
        <w:t>with</w:t>
      </w:r>
      <w:r w:rsidR="00950FB1">
        <w:rPr>
          <w:rFonts w:ascii="Times New Roman" w:hAnsi="Times New Roman" w:cs="Times New Roman"/>
          <w:sz w:val="20"/>
          <w:szCs w:val="20"/>
        </w:rPr>
        <w:t xml:space="preserve"> filters that form the desired narrow transition bandwidth. Because these filters operate</w:t>
      </w:r>
      <w:r>
        <w:rPr>
          <w:rFonts w:ascii="Times New Roman" w:hAnsi="Times New Roman" w:cs="Times New Roman"/>
          <w:sz w:val="20"/>
          <w:szCs w:val="20"/>
        </w:rPr>
        <w:t xml:space="preserve"> at the reduced output sample rate, </w:t>
      </w:r>
      <w:r w:rsidR="00950FB1">
        <w:rPr>
          <w:rFonts w:ascii="Times New Roman" w:hAnsi="Times New Roman" w:cs="Times New Roman"/>
          <w:sz w:val="20"/>
          <w:szCs w:val="20"/>
        </w:rPr>
        <w:t>their reduced length and clock speed offer significant implementation advantages.</w:t>
      </w:r>
    </w:p>
    <w:p w:rsidR="00C373A9" w:rsidRDefault="00C373A9" w:rsidP="00C373A9">
      <w:pPr>
        <w:autoSpaceDE w:val="0"/>
        <w:autoSpaceDN w:val="0"/>
        <w:adjustRightInd w:val="0"/>
        <w:spacing w:after="0" w:line="240" w:lineRule="atLeast"/>
        <w:rPr>
          <w:rFonts w:ascii="Times New Roman" w:hAnsi="Times New Roman" w:cs="Times New Roman"/>
          <w:smallCaps/>
          <w:sz w:val="20"/>
          <w:szCs w:val="20"/>
        </w:rPr>
      </w:pPr>
    </w:p>
    <w:p w:rsidR="00E96820" w:rsidRDefault="00E96820" w:rsidP="00E96820">
      <w:pPr>
        <w:autoSpaceDE w:val="0"/>
        <w:autoSpaceDN w:val="0"/>
        <w:adjustRightInd w:val="0"/>
        <w:spacing w:after="0" w:line="240" w:lineRule="atLeast"/>
        <w:jc w:val="center"/>
        <w:rPr>
          <w:rFonts w:ascii="Times New Roman" w:hAnsi="Times New Roman" w:cs="Times New Roman"/>
          <w:smallCaps/>
          <w:sz w:val="20"/>
          <w:szCs w:val="20"/>
        </w:rPr>
      </w:pPr>
      <w:r w:rsidRPr="00E96820">
        <w:rPr>
          <w:rFonts w:ascii="Times New Roman" w:hAnsi="Times New Roman" w:cs="Times New Roman"/>
          <w:smallCaps/>
          <w:sz w:val="20"/>
          <w:szCs w:val="20"/>
        </w:rPr>
        <w:t>II Channelizer Specifications</w:t>
      </w:r>
    </w:p>
    <w:p w:rsidR="00F51333" w:rsidRDefault="00F51333" w:rsidP="00F51333">
      <w:pPr>
        <w:autoSpaceDE w:val="0"/>
        <w:autoSpaceDN w:val="0"/>
        <w:adjustRightInd w:val="0"/>
        <w:spacing w:after="0" w:line="240" w:lineRule="atLeast"/>
        <w:rPr>
          <w:rFonts w:ascii="Times New Roman" w:hAnsi="Times New Roman" w:cs="Times New Roman"/>
          <w:smallCaps/>
          <w:sz w:val="20"/>
          <w:szCs w:val="20"/>
        </w:rPr>
      </w:pPr>
    </w:p>
    <w:p w:rsidR="00332035" w:rsidRDefault="003D5D44" w:rsidP="007812FB">
      <w:pPr>
        <w:autoSpaceDE w:val="0"/>
        <w:autoSpaceDN w:val="0"/>
        <w:adjustRightInd w:val="0"/>
        <w:spacing w:after="0" w:line="240" w:lineRule="atLeast"/>
        <w:jc w:val="both"/>
        <w:rPr>
          <w:rFonts w:ascii="Times New Roman" w:hAnsi="Times New Roman" w:cs="Times New Roman"/>
          <w:sz w:val="20"/>
          <w:szCs w:val="20"/>
        </w:rPr>
      </w:pPr>
      <w:r>
        <w:rPr>
          <w:rFonts w:ascii="Times New Roman" w:hAnsi="Times New Roman" w:cs="Times New Roman"/>
          <w:sz w:val="20"/>
          <w:szCs w:val="20"/>
        </w:rPr>
        <w:t xml:space="preserve">Figure 2 presents an </w:t>
      </w:r>
      <w:r w:rsidR="00812DA7">
        <w:rPr>
          <w:rFonts w:ascii="Times New Roman" w:hAnsi="Times New Roman" w:cs="Times New Roman"/>
          <w:sz w:val="20"/>
          <w:szCs w:val="20"/>
        </w:rPr>
        <w:t xml:space="preserve">illustration </w:t>
      </w:r>
      <w:r w:rsidR="00A2424D">
        <w:rPr>
          <w:rFonts w:ascii="Times New Roman" w:hAnsi="Times New Roman" w:cs="Times New Roman"/>
          <w:sz w:val="20"/>
          <w:szCs w:val="20"/>
        </w:rPr>
        <w:t>of the multi-</w:t>
      </w:r>
      <w:r w:rsidR="00812DA7">
        <w:rPr>
          <w:rFonts w:ascii="Times New Roman" w:hAnsi="Times New Roman" w:cs="Times New Roman"/>
          <w:sz w:val="20"/>
          <w:szCs w:val="20"/>
        </w:rPr>
        <w:t xml:space="preserve">channel input spectra </w:t>
      </w:r>
      <w:r w:rsidR="00A2424D">
        <w:rPr>
          <w:rFonts w:ascii="Times New Roman" w:hAnsi="Times New Roman" w:cs="Times New Roman"/>
          <w:sz w:val="20"/>
          <w:szCs w:val="20"/>
        </w:rPr>
        <w:t>to be processed by the</w:t>
      </w:r>
      <w:r w:rsidR="00F51333">
        <w:rPr>
          <w:rFonts w:ascii="Times New Roman" w:hAnsi="Times New Roman" w:cs="Times New Roman"/>
          <w:sz w:val="20"/>
          <w:szCs w:val="20"/>
        </w:rPr>
        <w:t xml:space="preserve"> filter bank we </w:t>
      </w:r>
      <w:r w:rsidR="00A2424D">
        <w:rPr>
          <w:rFonts w:ascii="Times New Roman" w:hAnsi="Times New Roman" w:cs="Times New Roman"/>
          <w:sz w:val="20"/>
          <w:szCs w:val="20"/>
        </w:rPr>
        <w:t xml:space="preserve">discuss </w:t>
      </w:r>
      <w:r>
        <w:rPr>
          <w:rFonts w:ascii="Times New Roman" w:hAnsi="Times New Roman" w:cs="Times New Roman"/>
          <w:sz w:val="20"/>
          <w:szCs w:val="20"/>
        </w:rPr>
        <w:t>in this paper</w:t>
      </w:r>
      <w:r w:rsidR="00812DA7">
        <w:rPr>
          <w:rFonts w:ascii="Times New Roman" w:hAnsi="Times New Roman" w:cs="Times New Roman"/>
          <w:sz w:val="20"/>
          <w:szCs w:val="20"/>
        </w:rPr>
        <w:t>.</w:t>
      </w:r>
      <w:r>
        <w:rPr>
          <w:rFonts w:ascii="Times New Roman" w:hAnsi="Times New Roman" w:cs="Times New Roman"/>
          <w:sz w:val="20"/>
          <w:szCs w:val="20"/>
        </w:rPr>
        <w:t xml:space="preserve"> A </w:t>
      </w:r>
      <w:r w:rsidR="00A2424D">
        <w:rPr>
          <w:rFonts w:ascii="Times New Roman" w:hAnsi="Times New Roman" w:cs="Times New Roman"/>
          <w:sz w:val="20"/>
          <w:szCs w:val="20"/>
        </w:rPr>
        <w:t xml:space="preserve">quick description of this signal set is that there are 24 bands spanning </w:t>
      </w:r>
      <w:r w:rsidR="00555E75">
        <w:rPr>
          <w:rFonts w:ascii="Times New Roman" w:hAnsi="Times New Roman" w:cs="Times New Roman"/>
          <w:sz w:val="20"/>
          <w:szCs w:val="20"/>
        </w:rPr>
        <w:t>576</w:t>
      </w:r>
      <w:r w:rsidR="00A2424D">
        <w:rPr>
          <w:rFonts w:ascii="Times New Roman" w:hAnsi="Times New Roman" w:cs="Times New Roman"/>
          <w:sz w:val="20"/>
          <w:szCs w:val="20"/>
        </w:rPr>
        <w:t xml:space="preserve"> MHz, sampled at </w:t>
      </w:r>
      <w:r w:rsidR="00555E75">
        <w:rPr>
          <w:rFonts w:ascii="Times New Roman" w:hAnsi="Times New Roman" w:cs="Times New Roman"/>
          <w:sz w:val="20"/>
          <w:szCs w:val="20"/>
        </w:rPr>
        <w:t>72</w:t>
      </w:r>
      <w:r w:rsidR="00A2424D">
        <w:rPr>
          <w:rFonts w:ascii="Times New Roman" w:hAnsi="Times New Roman" w:cs="Times New Roman"/>
          <w:sz w:val="20"/>
          <w:szCs w:val="20"/>
        </w:rPr>
        <w:t>0 MHz. The band centers are symmetric about DC</w:t>
      </w:r>
      <w:r w:rsidR="007812FB">
        <w:rPr>
          <w:rFonts w:ascii="Times New Roman" w:hAnsi="Times New Roman" w:cs="Times New Roman"/>
          <w:sz w:val="20"/>
          <w:szCs w:val="20"/>
        </w:rPr>
        <w:t>, with bandwidths s</w:t>
      </w:r>
      <w:r w:rsidR="00A2424D">
        <w:rPr>
          <w:rFonts w:ascii="Times New Roman" w:hAnsi="Times New Roman" w:cs="Times New Roman"/>
          <w:sz w:val="20"/>
          <w:szCs w:val="20"/>
        </w:rPr>
        <w:t>lightly narrower than 2</w:t>
      </w:r>
      <w:r w:rsidR="00555E75">
        <w:rPr>
          <w:rFonts w:ascii="Times New Roman" w:hAnsi="Times New Roman" w:cs="Times New Roman"/>
          <w:sz w:val="20"/>
          <w:szCs w:val="20"/>
        </w:rPr>
        <w:t>4</w:t>
      </w:r>
      <w:r w:rsidR="00A2424D">
        <w:rPr>
          <w:rFonts w:ascii="Times New Roman" w:hAnsi="Times New Roman" w:cs="Times New Roman"/>
          <w:sz w:val="20"/>
          <w:szCs w:val="20"/>
        </w:rPr>
        <w:t xml:space="preserve"> MHz</w:t>
      </w:r>
      <w:r w:rsidR="007812FB">
        <w:rPr>
          <w:rFonts w:ascii="Times New Roman" w:hAnsi="Times New Roman" w:cs="Times New Roman"/>
          <w:sz w:val="20"/>
          <w:szCs w:val="20"/>
        </w:rPr>
        <w:t xml:space="preserve">, and </w:t>
      </w:r>
      <w:r w:rsidR="00A2424D">
        <w:rPr>
          <w:rFonts w:ascii="Times New Roman" w:hAnsi="Times New Roman" w:cs="Times New Roman"/>
          <w:sz w:val="20"/>
          <w:szCs w:val="20"/>
        </w:rPr>
        <w:t>separated by 2</w:t>
      </w:r>
      <w:r w:rsidR="00555E75">
        <w:rPr>
          <w:rFonts w:ascii="Times New Roman" w:hAnsi="Times New Roman" w:cs="Times New Roman"/>
          <w:sz w:val="20"/>
          <w:szCs w:val="20"/>
        </w:rPr>
        <w:t>4</w:t>
      </w:r>
      <w:r w:rsidR="00A2424D">
        <w:rPr>
          <w:rFonts w:ascii="Times New Roman" w:hAnsi="Times New Roman" w:cs="Times New Roman"/>
          <w:sz w:val="20"/>
          <w:szCs w:val="20"/>
        </w:rPr>
        <w:t xml:space="preserve"> MHz centers</w:t>
      </w:r>
      <w:r w:rsidR="007812FB">
        <w:rPr>
          <w:rFonts w:ascii="Times New Roman" w:hAnsi="Times New Roman" w:cs="Times New Roman"/>
          <w:sz w:val="20"/>
          <w:szCs w:val="20"/>
        </w:rPr>
        <w:t xml:space="preserve">. The required performance specification of the channel filter is that the 0.1 dB ripple bandwidth is </w:t>
      </w:r>
      <w:r w:rsidR="00555E75">
        <w:rPr>
          <w:rFonts w:ascii="Times New Roman" w:hAnsi="Times New Roman" w:cs="Times New Roman"/>
          <w:sz w:val="20"/>
          <w:szCs w:val="20"/>
        </w:rPr>
        <w:t>23</w:t>
      </w:r>
      <w:r w:rsidR="007812FB">
        <w:rPr>
          <w:rFonts w:ascii="Times New Roman" w:hAnsi="Times New Roman" w:cs="Times New Roman"/>
          <w:sz w:val="20"/>
          <w:szCs w:val="20"/>
        </w:rPr>
        <w:t>.</w:t>
      </w:r>
      <w:r w:rsidR="00FF6661">
        <w:rPr>
          <w:rFonts w:ascii="Times New Roman" w:hAnsi="Times New Roman" w:cs="Times New Roman"/>
          <w:sz w:val="20"/>
          <w:szCs w:val="20"/>
        </w:rPr>
        <w:t>0</w:t>
      </w:r>
      <w:r w:rsidR="007812FB">
        <w:rPr>
          <w:rFonts w:ascii="Times New Roman" w:hAnsi="Times New Roman" w:cs="Times New Roman"/>
          <w:sz w:val="20"/>
          <w:szCs w:val="20"/>
        </w:rPr>
        <w:t xml:space="preserve"> MHz and the -50 dB stopband bandwidth is 2</w:t>
      </w:r>
      <w:r w:rsidR="00555E75">
        <w:rPr>
          <w:rFonts w:ascii="Times New Roman" w:hAnsi="Times New Roman" w:cs="Times New Roman"/>
          <w:sz w:val="20"/>
          <w:szCs w:val="20"/>
        </w:rPr>
        <w:t>4</w:t>
      </w:r>
      <w:r w:rsidR="007812FB">
        <w:rPr>
          <w:rFonts w:ascii="Times New Roman" w:hAnsi="Times New Roman" w:cs="Times New Roman"/>
          <w:sz w:val="20"/>
          <w:szCs w:val="20"/>
        </w:rPr>
        <w:t xml:space="preserve"> MHz.</w:t>
      </w:r>
      <w:r w:rsidR="00AF5CBE">
        <w:rPr>
          <w:rFonts w:ascii="Times New Roman" w:hAnsi="Times New Roman" w:cs="Times New Roman"/>
          <w:sz w:val="20"/>
          <w:szCs w:val="20"/>
        </w:rPr>
        <w:t xml:space="preserve"> </w:t>
      </w:r>
      <w:r w:rsidR="00CB3EE6">
        <w:rPr>
          <w:rFonts w:ascii="Times New Roman" w:hAnsi="Times New Roman" w:cs="Times New Roman"/>
          <w:sz w:val="20"/>
          <w:szCs w:val="20"/>
        </w:rPr>
        <w:t xml:space="preserve">The number of paths in the polyphase filter and the IFFT size is determined by the ratio of </w:t>
      </w:r>
      <w:r w:rsidR="00332035">
        <w:rPr>
          <w:rFonts w:ascii="Times New Roman" w:hAnsi="Times New Roman" w:cs="Times New Roman"/>
          <w:sz w:val="20"/>
          <w:szCs w:val="20"/>
        </w:rPr>
        <w:t>input sample rate to output sample rate, a relationship</w:t>
      </w:r>
      <w:r w:rsidR="00CB3EE6">
        <w:rPr>
          <w:rFonts w:ascii="Times New Roman" w:hAnsi="Times New Roman" w:cs="Times New Roman"/>
          <w:sz w:val="20"/>
          <w:szCs w:val="20"/>
        </w:rPr>
        <w:t xml:space="preserve"> </w:t>
      </w:r>
      <w:r w:rsidR="00332035">
        <w:rPr>
          <w:rFonts w:ascii="Times New Roman" w:hAnsi="Times New Roman" w:cs="Times New Roman"/>
          <w:sz w:val="20"/>
          <w:szCs w:val="20"/>
        </w:rPr>
        <w:t>shown in (1).</w:t>
      </w:r>
    </w:p>
    <w:p w:rsidR="00332035" w:rsidRDefault="00332035" w:rsidP="007812FB">
      <w:pPr>
        <w:autoSpaceDE w:val="0"/>
        <w:autoSpaceDN w:val="0"/>
        <w:adjustRightInd w:val="0"/>
        <w:spacing w:after="0" w:line="240" w:lineRule="atLeast"/>
        <w:jc w:val="both"/>
        <w:rPr>
          <w:rFonts w:ascii="Times New Roman" w:hAnsi="Times New Roman" w:cs="Times New Roman"/>
          <w:sz w:val="20"/>
          <w:szCs w:val="20"/>
        </w:rPr>
      </w:pPr>
      <w:r>
        <w:rPr>
          <w:rFonts w:ascii="Times New Roman" w:hAnsi="Times New Roman" w:cs="Times New Roman"/>
          <w:sz w:val="20"/>
          <w:szCs w:val="20"/>
        </w:rPr>
        <w:t xml:space="preserve">      </w:t>
      </w:r>
      <w:r w:rsidRPr="00332035">
        <w:rPr>
          <w:rFonts w:ascii="Times New Roman" w:hAnsi="Times New Roman" w:cs="Times New Roman"/>
          <w:position w:val="-24"/>
          <w:sz w:val="20"/>
          <w:szCs w:val="20"/>
        </w:rPr>
        <w:object w:dxaOrig="4760" w:dyaOrig="620">
          <v:shape id="_x0000_i1028" type="#_x0000_t75" style="width:197.8pt;height:25.9pt" o:ole="">
            <v:imagedata r:id="rId12" o:title=""/>
          </v:shape>
          <o:OLEObject Type="Embed" ProgID="Equation.DSMT4" ShapeID="_x0000_i1028" DrawAspect="Content" ObjectID="_1653896104" r:id="rId13"/>
        </w:object>
      </w:r>
      <w:r>
        <w:rPr>
          <w:rFonts w:ascii="Times New Roman" w:hAnsi="Times New Roman" w:cs="Times New Roman"/>
          <w:sz w:val="20"/>
          <w:szCs w:val="20"/>
        </w:rPr>
        <w:t xml:space="preserve">        (1)</w:t>
      </w:r>
    </w:p>
    <w:p w:rsidR="00E83D0B" w:rsidRDefault="00E83D0B" w:rsidP="007812FB">
      <w:pPr>
        <w:autoSpaceDE w:val="0"/>
        <w:autoSpaceDN w:val="0"/>
        <w:adjustRightInd w:val="0"/>
        <w:spacing w:after="0" w:line="240" w:lineRule="atLeast"/>
        <w:jc w:val="both"/>
        <w:rPr>
          <w:rFonts w:ascii="Times New Roman" w:hAnsi="Times New Roman" w:cs="Times New Roman"/>
          <w:sz w:val="20"/>
          <w:szCs w:val="20"/>
        </w:rPr>
      </w:pPr>
      <w:r>
        <w:rPr>
          <w:rFonts w:ascii="Times New Roman" w:hAnsi="Times New Roman" w:cs="Times New Roman"/>
          <w:sz w:val="20"/>
          <w:szCs w:val="20"/>
        </w:rPr>
        <w:t>The expression to determine the number of taps in a FIR filter is shown in (</w:t>
      </w:r>
      <w:r w:rsidR="00332035">
        <w:rPr>
          <w:rFonts w:ascii="Times New Roman" w:hAnsi="Times New Roman" w:cs="Times New Roman"/>
          <w:sz w:val="20"/>
          <w:szCs w:val="20"/>
        </w:rPr>
        <w:t>2</w:t>
      </w:r>
      <w:r>
        <w:rPr>
          <w:rFonts w:ascii="Times New Roman" w:hAnsi="Times New Roman" w:cs="Times New Roman"/>
          <w:sz w:val="20"/>
          <w:szCs w:val="20"/>
        </w:rPr>
        <w:t xml:space="preserve">) where </w:t>
      </w:r>
      <w:proofErr w:type="spellStart"/>
      <w:r>
        <w:rPr>
          <w:rFonts w:ascii="Times New Roman" w:hAnsi="Times New Roman" w:cs="Times New Roman"/>
          <w:sz w:val="20"/>
          <w:szCs w:val="20"/>
        </w:rPr>
        <w:t>f</w:t>
      </w:r>
      <w:r w:rsidR="003D5D44">
        <w:rPr>
          <w:rFonts w:ascii="Times New Roman" w:hAnsi="Times New Roman" w:cs="Times New Roman"/>
          <w:sz w:val="20"/>
          <w:szCs w:val="20"/>
          <w:vertAlign w:val="subscript"/>
        </w:rPr>
        <w:t>S</w:t>
      </w:r>
      <w:proofErr w:type="spellEnd"/>
      <w:r>
        <w:rPr>
          <w:rFonts w:ascii="Times New Roman" w:hAnsi="Times New Roman" w:cs="Times New Roman"/>
          <w:sz w:val="20"/>
          <w:szCs w:val="20"/>
        </w:rPr>
        <w:t xml:space="preserve"> is sample rate , </w:t>
      </w:r>
      <w:r>
        <w:rPr>
          <w:rFonts w:ascii="Times New Roman" w:hAnsi="Times New Roman" w:cs="Times New Roman"/>
          <w:sz w:val="20"/>
          <w:szCs w:val="20"/>
        </w:rPr>
        <w:sym w:font="Symbol" w:char="F044"/>
      </w:r>
      <w:r>
        <w:rPr>
          <w:rFonts w:ascii="Times New Roman" w:hAnsi="Times New Roman" w:cs="Times New Roman"/>
          <w:sz w:val="20"/>
          <w:szCs w:val="20"/>
        </w:rPr>
        <w:t>f is transition bandwidth and K(A) is a parameter proportional to A, the out of band attenuation level.</w:t>
      </w:r>
      <w:r w:rsidR="00CB3EE6">
        <w:rPr>
          <w:rFonts w:ascii="Times New Roman" w:hAnsi="Times New Roman" w:cs="Times New Roman"/>
          <w:sz w:val="20"/>
          <w:szCs w:val="20"/>
        </w:rPr>
        <w:t xml:space="preserve"> </w:t>
      </w:r>
      <w:r w:rsidR="00332035">
        <w:rPr>
          <w:rFonts w:ascii="Times New Roman" w:hAnsi="Times New Roman" w:cs="Times New Roman"/>
          <w:sz w:val="20"/>
          <w:szCs w:val="20"/>
        </w:rPr>
        <w:t>The estimate from (</w:t>
      </w:r>
      <w:r w:rsidR="003D5D44">
        <w:rPr>
          <w:rFonts w:ascii="Times New Roman" w:hAnsi="Times New Roman" w:cs="Times New Roman"/>
          <w:sz w:val="20"/>
          <w:szCs w:val="20"/>
        </w:rPr>
        <w:t>2</w:t>
      </w:r>
      <w:r w:rsidR="00332035">
        <w:rPr>
          <w:rFonts w:ascii="Times New Roman" w:hAnsi="Times New Roman" w:cs="Times New Roman"/>
          <w:sz w:val="20"/>
          <w:szCs w:val="20"/>
        </w:rPr>
        <w:t>)</w:t>
      </w:r>
      <w:r w:rsidR="00CB3EE6">
        <w:rPr>
          <w:rFonts w:ascii="Times New Roman" w:hAnsi="Times New Roman" w:cs="Times New Roman"/>
          <w:sz w:val="20"/>
          <w:szCs w:val="20"/>
        </w:rPr>
        <w:t xml:space="preserve"> </w:t>
      </w:r>
      <w:r w:rsidR="00332035">
        <w:rPr>
          <w:rFonts w:ascii="Times New Roman" w:hAnsi="Times New Roman" w:cs="Times New Roman"/>
          <w:sz w:val="20"/>
          <w:szCs w:val="20"/>
        </w:rPr>
        <w:t>sets the filter length to</w:t>
      </w:r>
      <w:r w:rsidR="00CB3EE6">
        <w:rPr>
          <w:rFonts w:ascii="Times New Roman" w:hAnsi="Times New Roman" w:cs="Times New Roman"/>
          <w:sz w:val="20"/>
          <w:szCs w:val="20"/>
        </w:rPr>
        <w:t xml:space="preserve"> 3273 taps. When designed by the FIRPM algorithm the estimate proved to be </w:t>
      </w:r>
      <w:r w:rsidR="00D455F8">
        <w:rPr>
          <w:rFonts w:ascii="Times New Roman" w:hAnsi="Times New Roman" w:cs="Times New Roman"/>
          <w:sz w:val="20"/>
          <w:szCs w:val="20"/>
        </w:rPr>
        <w:t>very good. We adjusted the filter length to be 1 less than the closest multiple of 30, a filter of length 3269</w:t>
      </w:r>
      <w:r w:rsidR="00CB3EE6">
        <w:rPr>
          <w:rFonts w:ascii="Times New Roman" w:hAnsi="Times New Roman" w:cs="Times New Roman"/>
          <w:sz w:val="20"/>
          <w:szCs w:val="20"/>
        </w:rPr>
        <w:t xml:space="preserve"> taps w</w:t>
      </w:r>
      <w:r w:rsidR="00D455F8">
        <w:rPr>
          <w:rFonts w:ascii="Times New Roman" w:hAnsi="Times New Roman" w:cs="Times New Roman"/>
          <w:sz w:val="20"/>
          <w:szCs w:val="20"/>
        </w:rPr>
        <w:t>hich me</w:t>
      </w:r>
      <w:r w:rsidR="00CB3EE6">
        <w:rPr>
          <w:rFonts w:ascii="Times New Roman" w:hAnsi="Times New Roman" w:cs="Times New Roman"/>
          <w:sz w:val="20"/>
          <w:szCs w:val="20"/>
        </w:rPr>
        <w:t xml:space="preserve">t the design specifications. When partitioned </w:t>
      </w:r>
      <w:r w:rsidR="00332035">
        <w:rPr>
          <w:rFonts w:ascii="Times New Roman" w:hAnsi="Times New Roman" w:cs="Times New Roman"/>
          <w:sz w:val="20"/>
          <w:szCs w:val="20"/>
        </w:rPr>
        <w:t>into the 30 arms of the 30 path polyphase filter we find each arm contains 1</w:t>
      </w:r>
      <w:r w:rsidR="00D455F8">
        <w:rPr>
          <w:rFonts w:ascii="Times New Roman" w:hAnsi="Times New Roman" w:cs="Times New Roman"/>
          <w:sz w:val="20"/>
          <w:szCs w:val="20"/>
        </w:rPr>
        <w:t>09</w:t>
      </w:r>
      <w:r w:rsidR="00332035">
        <w:rPr>
          <w:rFonts w:ascii="Times New Roman" w:hAnsi="Times New Roman" w:cs="Times New Roman"/>
          <w:sz w:val="20"/>
          <w:szCs w:val="20"/>
        </w:rPr>
        <w:t xml:space="preserve"> taps. </w:t>
      </w:r>
    </w:p>
    <w:p w:rsidR="00CB3EE6" w:rsidRDefault="00CB3EE6" w:rsidP="007812FB">
      <w:pPr>
        <w:autoSpaceDE w:val="0"/>
        <w:autoSpaceDN w:val="0"/>
        <w:adjustRightInd w:val="0"/>
        <w:spacing w:after="0" w:line="240" w:lineRule="atLeast"/>
        <w:jc w:val="both"/>
        <w:rPr>
          <w:rFonts w:ascii="Times New Roman" w:hAnsi="Times New Roman" w:cs="Times New Roman"/>
          <w:sz w:val="20"/>
          <w:szCs w:val="20"/>
        </w:rPr>
      </w:pPr>
    </w:p>
    <w:p w:rsidR="00E83D0B" w:rsidRDefault="00E83D0B" w:rsidP="00E83D0B">
      <w:pPr>
        <w:autoSpaceDE w:val="0"/>
        <w:autoSpaceDN w:val="0"/>
        <w:adjustRightInd w:val="0"/>
        <w:spacing w:after="0" w:line="240" w:lineRule="atLeast"/>
        <w:ind w:left="720"/>
        <w:jc w:val="both"/>
        <w:rPr>
          <w:rFonts w:ascii="Times New Roman" w:hAnsi="Times New Roman" w:cs="Times New Roman"/>
          <w:sz w:val="20"/>
          <w:szCs w:val="20"/>
        </w:rPr>
      </w:pPr>
      <w:r w:rsidRPr="00E83D0B">
        <w:rPr>
          <w:rFonts w:ascii="Times New Roman" w:hAnsi="Times New Roman" w:cs="Times New Roman"/>
          <w:position w:val="-28"/>
          <w:sz w:val="20"/>
          <w:szCs w:val="20"/>
        </w:rPr>
        <w:object w:dxaOrig="2960" w:dyaOrig="660">
          <v:shape id="_x0000_i1029" type="#_x0000_t75" style="width:148.05pt;height:33.15pt" o:ole="">
            <v:imagedata r:id="rId14" o:title=""/>
          </v:shape>
          <o:OLEObject Type="Embed" ProgID="Equation.DSMT4" ShapeID="_x0000_i1029" DrawAspect="Content" ObjectID="_1653896105" r:id="rId15"/>
        </w:object>
      </w:r>
      <w:r>
        <w:rPr>
          <w:rFonts w:ascii="Times New Roman" w:hAnsi="Times New Roman" w:cs="Times New Roman"/>
          <w:sz w:val="20"/>
          <w:szCs w:val="20"/>
        </w:rPr>
        <w:t xml:space="preserve"> </w:t>
      </w:r>
      <w:r>
        <w:rPr>
          <w:rFonts w:ascii="Times New Roman" w:hAnsi="Times New Roman" w:cs="Times New Roman"/>
          <w:sz w:val="20"/>
          <w:szCs w:val="20"/>
        </w:rPr>
        <w:tab/>
        <w:t xml:space="preserve">     (</w:t>
      </w:r>
      <w:r w:rsidR="003D5D44">
        <w:rPr>
          <w:rFonts w:ascii="Times New Roman" w:hAnsi="Times New Roman" w:cs="Times New Roman"/>
          <w:sz w:val="20"/>
          <w:szCs w:val="20"/>
        </w:rPr>
        <w:t>2</w:t>
      </w:r>
      <w:r>
        <w:rPr>
          <w:rFonts w:ascii="Times New Roman" w:hAnsi="Times New Roman" w:cs="Times New Roman"/>
          <w:sz w:val="20"/>
          <w:szCs w:val="20"/>
        </w:rPr>
        <w:t>)</w:t>
      </w:r>
    </w:p>
    <w:p w:rsidR="002F027F" w:rsidRDefault="001E22C0" w:rsidP="002F027F">
      <w:pPr>
        <w:autoSpaceDE w:val="0"/>
        <w:autoSpaceDN w:val="0"/>
        <w:adjustRightInd w:val="0"/>
        <w:spacing w:after="0" w:line="240" w:lineRule="atLeast"/>
        <w:jc w:val="both"/>
        <w:rPr>
          <w:rFonts w:ascii="Times New Roman" w:hAnsi="Times New Roman" w:cs="Times New Roman"/>
          <w:sz w:val="20"/>
          <w:szCs w:val="20"/>
        </w:rPr>
      </w:pPr>
      <w:r>
        <w:rPr>
          <w:rFonts w:ascii="Times New Roman" w:hAnsi="Times New Roman" w:cs="Times New Roman"/>
          <w:sz w:val="20"/>
          <w:szCs w:val="20"/>
        </w:rPr>
        <w:t xml:space="preserve">We can </w:t>
      </w:r>
      <w:r w:rsidR="004C5FE5">
        <w:rPr>
          <w:rFonts w:ascii="Times New Roman" w:hAnsi="Times New Roman" w:cs="Times New Roman"/>
          <w:sz w:val="20"/>
          <w:szCs w:val="20"/>
        </w:rPr>
        <w:t>i</w:t>
      </w:r>
      <w:r>
        <w:rPr>
          <w:rFonts w:ascii="Times New Roman" w:hAnsi="Times New Roman" w:cs="Times New Roman"/>
          <w:sz w:val="20"/>
          <w:szCs w:val="20"/>
        </w:rPr>
        <w:t xml:space="preserve">mplement the 30 path filters of the channelizer with each path operating at 1/30-th of the input rate 720 MHz/30 or 24 MHz, a comfortable speed for an FPGA implementation. We simulated the design in MATLAB and it worked well. </w:t>
      </w:r>
      <w:r w:rsidR="002F027F">
        <w:rPr>
          <w:rFonts w:ascii="Times New Roman" w:hAnsi="Times New Roman" w:cs="Times New Roman"/>
          <w:sz w:val="20"/>
          <w:szCs w:val="20"/>
        </w:rPr>
        <w:t xml:space="preserve">See spectral responses of prototype filter in Figure 3. </w:t>
      </w:r>
      <w:r>
        <w:rPr>
          <w:rFonts w:ascii="Times New Roman" w:hAnsi="Times New Roman" w:cs="Times New Roman"/>
          <w:sz w:val="20"/>
          <w:szCs w:val="20"/>
        </w:rPr>
        <w:t>A minor problem is the filter centers of the channelizer are offset 1</w:t>
      </w:r>
      <w:r w:rsidR="004C5FE5">
        <w:rPr>
          <w:rFonts w:ascii="Times New Roman" w:hAnsi="Times New Roman" w:cs="Times New Roman"/>
          <w:sz w:val="20"/>
          <w:szCs w:val="20"/>
        </w:rPr>
        <w:t>2</w:t>
      </w:r>
      <w:r>
        <w:rPr>
          <w:rFonts w:ascii="Times New Roman" w:hAnsi="Times New Roman" w:cs="Times New Roman"/>
          <w:sz w:val="20"/>
          <w:szCs w:val="20"/>
        </w:rPr>
        <w:t xml:space="preserve"> MHz from the channel centers of the input signal. One solution to this problem is to use a complex heterodyne between the input signal and the channelizer to shift the </w:t>
      </w:r>
      <w:r w:rsidR="002F027F">
        <w:rPr>
          <w:rFonts w:ascii="Times New Roman" w:hAnsi="Times New Roman" w:cs="Times New Roman"/>
          <w:sz w:val="20"/>
          <w:szCs w:val="20"/>
        </w:rPr>
        <w:t>input spectrum the 12 MHz offset between the input and output centers. This heterodyne, operating at the high input sample rate is shown in Figure 4.</w:t>
      </w:r>
    </w:p>
    <w:p w:rsidR="002F027F" w:rsidRPr="002F027F" w:rsidRDefault="00CB5AB3" w:rsidP="00CB5AB3">
      <w:pPr>
        <w:autoSpaceDE w:val="0"/>
        <w:autoSpaceDN w:val="0"/>
        <w:adjustRightInd w:val="0"/>
        <w:spacing w:after="0" w:line="240" w:lineRule="atLeast"/>
        <w:ind w:left="-90"/>
        <w:jc w:val="both"/>
        <w:rPr>
          <w:rFonts w:ascii="Times New Roman" w:hAnsi="Times New Roman" w:cs="Times New Roman"/>
          <w:sz w:val="18"/>
          <w:szCs w:val="18"/>
        </w:rPr>
      </w:pPr>
      <w:r>
        <w:object w:dxaOrig="13914" w:dyaOrig="9720">
          <v:shape id="_x0000_i1030" type="#_x0000_t75" style="width:248.35pt;height:173.55pt" o:ole="">
            <v:imagedata r:id="rId16" o:title=""/>
          </v:shape>
          <o:OLEObject Type="Embed" ProgID="CorelDraw.Graphic.21" ShapeID="_x0000_i1030" DrawAspect="Content" ObjectID="_1653896106" r:id="rId17"/>
        </w:object>
      </w:r>
      <w:r w:rsidR="002F027F" w:rsidRPr="002F027F">
        <w:rPr>
          <w:rFonts w:ascii="Times New Roman" w:hAnsi="Times New Roman" w:cs="Times New Roman"/>
          <w:sz w:val="18"/>
          <w:szCs w:val="18"/>
        </w:rPr>
        <w:t xml:space="preserve">Figure 3. Spectrum of 30-Channel Channelizer Filter with Zoom to Passband Ripple and Transition Bandwidth </w:t>
      </w:r>
    </w:p>
    <w:p w:rsidR="002F027F" w:rsidRDefault="002F027F" w:rsidP="007812FB">
      <w:pPr>
        <w:autoSpaceDE w:val="0"/>
        <w:autoSpaceDN w:val="0"/>
        <w:adjustRightInd w:val="0"/>
        <w:spacing w:after="0" w:line="240" w:lineRule="atLeast"/>
        <w:jc w:val="both"/>
        <w:rPr>
          <w:rFonts w:ascii="Times New Roman" w:hAnsi="Times New Roman" w:cs="Times New Roman"/>
          <w:sz w:val="20"/>
          <w:szCs w:val="20"/>
        </w:rPr>
      </w:pPr>
    </w:p>
    <w:p w:rsidR="006C50CA" w:rsidRDefault="00C96A94" w:rsidP="00C96A94">
      <w:pPr>
        <w:autoSpaceDE w:val="0"/>
        <w:autoSpaceDN w:val="0"/>
        <w:adjustRightInd w:val="0"/>
        <w:spacing w:after="0" w:line="240" w:lineRule="atLeast"/>
        <w:jc w:val="both"/>
        <w:rPr>
          <w:rFonts w:ascii="Times New Roman" w:hAnsi="Times New Roman" w:cs="Times New Roman"/>
          <w:sz w:val="20"/>
          <w:szCs w:val="20"/>
        </w:rPr>
      </w:pPr>
      <w:r>
        <w:rPr>
          <w:rFonts w:ascii="Times New Roman" w:hAnsi="Times New Roman" w:cs="Times New Roman"/>
          <w:sz w:val="20"/>
          <w:szCs w:val="20"/>
        </w:rPr>
        <w:t xml:space="preserve">      </w:t>
      </w:r>
      <w:r w:rsidRPr="00C96A94">
        <w:rPr>
          <w:rFonts w:ascii="Times New Roman" w:hAnsi="Times New Roman" w:cs="Times New Roman"/>
          <w:sz w:val="20"/>
          <w:szCs w:val="20"/>
        </w:rPr>
        <w:t>This is where the lessons of this paper start to make contributions to workload reductions. Rather than apply the frequency shift phase rotations in the time domain at the high input rate we can slide them into the polyphase filter and apply them at the IFFT rate which is 1/30</w:t>
      </w:r>
      <w:r w:rsidRPr="00C96A94">
        <w:rPr>
          <w:rFonts w:ascii="Times New Roman" w:hAnsi="Times New Roman" w:cs="Times New Roman"/>
          <w:sz w:val="20"/>
          <w:szCs w:val="20"/>
          <w:vertAlign w:val="superscript"/>
        </w:rPr>
        <w:t>th</w:t>
      </w:r>
      <w:r w:rsidRPr="00C96A94">
        <w:rPr>
          <w:rFonts w:ascii="Times New Roman" w:hAnsi="Times New Roman" w:cs="Times New Roman"/>
          <w:sz w:val="20"/>
          <w:szCs w:val="20"/>
        </w:rPr>
        <w:t xml:space="preserve"> of the input rate.</w:t>
      </w:r>
    </w:p>
    <w:p w:rsidR="003D5D44" w:rsidRDefault="003D5D44" w:rsidP="00C96A94">
      <w:pPr>
        <w:autoSpaceDE w:val="0"/>
        <w:autoSpaceDN w:val="0"/>
        <w:adjustRightInd w:val="0"/>
        <w:spacing w:after="0" w:line="240" w:lineRule="atLeast"/>
        <w:jc w:val="both"/>
        <w:rPr>
          <w:rFonts w:ascii="Times New Roman" w:hAnsi="Times New Roman" w:cs="Times New Roman"/>
          <w:sz w:val="20"/>
          <w:szCs w:val="20"/>
        </w:rPr>
      </w:pPr>
    </w:p>
    <w:p w:rsidR="00812DA7" w:rsidRDefault="006C50CA" w:rsidP="007812FB">
      <w:pPr>
        <w:autoSpaceDE w:val="0"/>
        <w:autoSpaceDN w:val="0"/>
        <w:adjustRightInd w:val="0"/>
        <w:spacing w:after="0" w:line="240" w:lineRule="atLeast"/>
        <w:jc w:val="both"/>
      </w:pPr>
      <w:r>
        <w:t xml:space="preserve">             </w:t>
      </w:r>
      <w:r>
        <w:object w:dxaOrig="6706" w:dyaOrig="2277">
          <v:shape id="_x0000_i1031" type="#_x0000_t75" style="width:185.65pt;height:63.1pt" o:ole="">
            <v:imagedata r:id="rId18" o:title=""/>
          </v:shape>
          <o:OLEObject Type="Embed" ProgID="CorelDraw.Graphic.21" ShapeID="_x0000_i1031" DrawAspect="Content" ObjectID="_1653896107" r:id="rId19"/>
        </w:object>
      </w:r>
    </w:p>
    <w:p w:rsidR="003D5D44" w:rsidRDefault="003D5D44" w:rsidP="007812FB">
      <w:pPr>
        <w:autoSpaceDE w:val="0"/>
        <w:autoSpaceDN w:val="0"/>
        <w:adjustRightInd w:val="0"/>
        <w:spacing w:after="0" w:line="240" w:lineRule="atLeast"/>
        <w:jc w:val="both"/>
      </w:pPr>
    </w:p>
    <w:p w:rsidR="006C50CA" w:rsidRPr="006C50CA" w:rsidRDefault="006C50CA" w:rsidP="007812FB">
      <w:pPr>
        <w:autoSpaceDE w:val="0"/>
        <w:autoSpaceDN w:val="0"/>
        <w:adjustRightInd w:val="0"/>
        <w:spacing w:after="0" w:line="240" w:lineRule="atLeast"/>
        <w:jc w:val="both"/>
        <w:rPr>
          <w:rFonts w:ascii="Times New Roman" w:hAnsi="Times New Roman" w:cs="Times New Roman"/>
          <w:sz w:val="18"/>
          <w:szCs w:val="18"/>
        </w:rPr>
      </w:pPr>
      <w:r w:rsidRPr="006C50CA">
        <w:rPr>
          <w:rFonts w:ascii="Times New Roman" w:hAnsi="Times New Roman" w:cs="Times New Roman"/>
          <w:sz w:val="18"/>
          <w:szCs w:val="18"/>
        </w:rPr>
        <w:t xml:space="preserve">Figure </w:t>
      </w:r>
      <w:r w:rsidR="002F027F">
        <w:rPr>
          <w:rFonts w:ascii="Times New Roman" w:hAnsi="Times New Roman" w:cs="Times New Roman"/>
          <w:sz w:val="18"/>
          <w:szCs w:val="18"/>
        </w:rPr>
        <w:t>4</w:t>
      </w:r>
      <w:r w:rsidRPr="006C50CA">
        <w:rPr>
          <w:rFonts w:ascii="Times New Roman" w:hAnsi="Times New Roman" w:cs="Times New Roman"/>
          <w:sz w:val="18"/>
          <w:szCs w:val="18"/>
        </w:rPr>
        <w:t>. Complex Heterodyne Aligns Spectral Centers of input Signals with spectral centers of Channelizer Channels.</w:t>
      </w:r>
    </w:p>
    <w:p w:rsidR="00812DA7" w:rsidRDefault="00812DA7" w:rsidP="00F51333">
      <w:pPr>
        <w:autoSpaceDE w:val="0"/>
        <w:autoSpaceDN w:val="0"/>
        <w:adjustRightInd w:val="0"/>
        <w:spacing w:after="0" w:line="240" w:lineRule="atLeast"/>
        <w:rPr>
          <w:rFonts w:ascii="Times New Roman" w:hAnsi="Times New Roman" w:cs="Times New Roman"/>
          <w:sz w:val="18"/>
          <w:szCs w:val="18"/>
        </w:rPr>
      </w:pPr>
    </w:p>
    <w:p w:rsidR="002F027F" w:rsidRDefault="004C5FE5" w:rsidP="002F027F">
      <w:pPr>
        <w:autoSpaceDE w:val="0"/>
        <w:autoSpaceDN w:val="0"/>
        <w:adjustRightInd w:val="0"/>
        <w:spacing w:after="0" w:line="240" w:lineRule="atLeast"/>
        <w:jc w:val="both"/>
        <w:rPr>
          <w:rFonts w:ascii="Times New Roman" w:hAnsi="Times New Roman" w:cs="Times New Roman"/>
          <w:sz w:val="20"/>
          <w:szCs w:val="20"/>
        </w:rPr>
      </w:pPr>
      <w:r w:rsidRPr="00C96A94">
        <w:rPr>
          <w:rFonts w:ascii="Times New Roman" w:hAnsi="Times New Roman" w:cs="Times New Roman"/>
          <w:sz w:val="20"/>
          <w:szCs w:val="20"/>
        </w:rPr>
        <w:t>T</w:t>
      </w:r>
      <w:r w:rsidR="0086200F" w:rsidRPr="00C96A94">
        <w:rPr>
          <w:rFonts w:ascii="Times New Roman" w:hAnsi="Times New Roman" w:cs="Times New Roman"/>
          <w:sz w:val="20"/>
          <w:szCs w:val="20"/>
        </w:rPr>
        <w:t xml:space="preserve">he rotator sequence is periodic in twice the length of the </w:t>
      </w:r>
      <w:r w:rsidR="003D5D44">
        <w:rPr>
          <w:rFonts w:ascii="Times New Roman" w:hAnsi="Times New Roman" w:cs="Times New Roman"/>
          <w:sz w:val="20"/>
          <w:szCs w:val="20"/>
        </w:rPr>
        <w:t xml:space="preserve">output </w:t>
      </w:r>
      <w:r w:rsidR="0086200F" w:rsidRPr="00C96A94">
        <w:rPr>
          <w:rFonts w:ascii="Times New Roman" w:hAnsi="Times New Roman" w:cs="Times New Roman"/>
          <w:sz w:val="20"/>
          <w:szCs w:val="20"/>
        </w:rPr>
        <w:t>vector</w:t>
      </w:r>
      <w:r w:rsidR="003D5D44">
        <w:rPr>
          <w:rFonts w:ascii="Times New Roman" w:hAnsi="Times New Roman" w:cs="Times New Roman"/>
          <w:sz w:val="20"/>
          <w:szCs w:val="20"/>
        </w:rPr>
        <w:t>s</w:t>
      </w:r>
      <w:r w:rsidR="0086200F" w:rsidRPr="00C96A94">
        <w:rPr>
          <w:rFonts w:ascii="Times New Roman" w:hAnsi="Times New Roman" w:cs="Times New Roman"/>
          <w:sz w:val="20"/>
          <w:szCs w:val="20"/>
        </w:rPr>
        <w:t xml:space="preserve"> formed by the polyphase filter. Noting the sign change at the</w:t>
      </w:r>
      <w:r w:rsidR="00627EB4" w:rsidRPr="00C96A94">
        <w:rPr>
          <w:rFonts w:ascii="Times New Roman" w:hAnsi="Times New Roman" w:cs="Times New Roman"/>
          <w:sz w:val="20"/>
          <w:szCs w:val="20"/>
        </w:rPr>
        <w:t xml:space="preserve"> midpoint of the rotator vector we apply the ro</w:t>
      </w:r>
      <w:r w:rsidR="00FB681D">
        <w:rPr>
          <w:rFonts w:ascii="Times New Roman" w:hAnsi="Times New Roman" w:cs="Times New Roman"/>
          <w:sz w:val="20"/>
          <w:szCs w:val="20"/>
        </w:rPr>
        <w:t>tators to the filter output in</w:t>
      </w:r>
      <w:r w:rsidR="00627EB4" w:rsidRPr="00C96A94">
        <w:rPr>
          <w:rFonts w:ascii="Times New Roman" w:hAnsi="Times New Roman" w:cs="Times New Roman"/>
          <w:sz w:val="20"/>
          <w:szCs w:val="20"/>
        </w:rPr>
        <w:t xml:space="preserve"> the same way the lower half of the butterfly of a radix-2 FFT forms </w:t>
      </w:r>
      <w:r w:rsidR="00FB681D" w:rsidRPr="00C96A94">
        <w:rPr>
          <w:rFonts w:ascii="Times New Roman" w:hAnsi="Times New Roman" w:cs="Times New Roman"/>
          <w:sz w:val="20"/>
          <w:szCs w:val="20"/>
        </w:rPr>
        <w:t>it</w:t>
      </w:r>
      <w:r w:rsidR="00FB681D">
        <w:rPr>
          <w:rFonts w:ascii="Times New Roman" w:hAnsi="Times New Roman" w:cs="Times New Roman"/>
          <w:sz w:val="20"/>
          <w:szCs w:val="20"/>
        </w:rPr>
        <w:t>s</w:t>
      </w:r>
      <w:r w:rsidR="00627EB4" w:rsidRPr="00C96A94">
        <w:rPr>
          <w:rFonts w:ascii="Times New Roman" w:hAnsi="Times New Roman" w:cs="Times New Roman"/>
          <w:sz w:val="20"/>
          <w:szCs w:val="20"/>
        </w:rPr>
        <w:t xml:space="preserve"> sum. We form the weighted sum of the even indexed data vectors and the weighted sum of the odd indexed data vectors, and </w:t>
      </w:r>
      <w:r w:rsidR="00864B42" w:rsidRPr="00C96A94">
        <w:rPr>
          <w:rFonts w:ascii="Times New Roman" w:hAnsi="Times New Roman" w:cs="Times New Roman"/>
          <w:sz w:val="20"/>
          <w:szCs w:val="20"/>
        </w:rPr>
        <w:t xml:space="preserve">apply the </w:t>
      </w:r>
      <w:r w:rsidR="00627EB4" w:rsidRPr="00C96A94">
        <w:rPr>
          <w:rFonts w:ascii="Times New Roman" w:hAnsi="Times New Roman" w:cs="Times New Roman"/>
          <w:sz w:val="20"/>
          <w:szCs w:val="20"/>
        </w:rPr>
        <w:t xml:space="preserve">complex rotator weights to their difference. Alternate vector outputs have to be sign changed </w:t>
      </w:r>
      <w:r w:rsidR="00B35ECD" w:rsidRPr="00C96A94">
        <w:rPr>
          <w:rFonts w:ascii="Times New Roman" w:hAnsi="Times New Roman" w:cs="Times New Roman"/>
          <w:sz w:val="20"/>
          <w:szCs w:val="20"/>
        </w:rPr>
        <w:t xml:space="preserve">to keep </w:t>
      </w:r>
      <w:r w:rsidR="00732382" w:rsidRPr="00C96A94">
        <w:rPr>
          <w:rFonts w:ascii="Times New Roman" w:hAnsi="Times New Roman" w:cs="Times New Roman"/>
          <w:sz w:val="20"/>
          <w:szCs w:val="20"/>
        </w:rPr>
        <w:t xml:space="preserve">the channel spectral bin center at </w:t>
      </w:r>
      <w:r w:rsidR="00B35ECD" w:rsidRPr="00C96A94">
        <w:rPr>
          <w:rFonts w:ascii="Times New Roman" w:hAnsi="Times New Roman" w:cs="Times New Roman"/>
          <w:sz w:val="20"/>
          <w:szCs w:val="20"/>
        </w:rPr>
        <w:t>DC</w:t>
      </w:r>
      <w:r w:rsidR="00732382" w:rsidRPr="00C96A94">
        <w:rPr>
          <w:rFonts w:ascii="Times New Roman" w:hAnsi="Times New Roman" w:cs="Times New Roman"/>
          <w:sz w:val="20"/>
          <w:szCs w:val="20"/>
        </w:rPr>
        <w:t xml:space="preserve"> rather than at the half sample rate.</w:t>
      </w:r>
      <w:r w:rsidR="0086200F" w:rsidRPr="00C96A94">
        <w:rPr>
          <w:rFonts w:ascii="Times New Roman" w:hAnsi="Times New Roman" w:cs="Times New Roman"/>
          <w:sz w:val="20"/>
          <w:szCs w:val="20"/>
        </w:rPr>
        <w:t xml:space="preserve"> </w:t>
      </w:r>
      <w:r w:rsidR="00864B42" w:rsidRPr="00C96A94">
        <w:rPr>
          <w:rFonts w:ascii="Times New Roman" w:hAnsi="Times New Roman" w:cs="Times New Roman"/>
          <w:sz w:val="20"/>
          <w:szCs w:val="20"/>
        </w:rPr>
        <w:t>The modified form of the channel</w:t>
      </w:r>
      <w:r w:rsidR="00D455F8">
        <w:rPr>
          <w:rFonts w:ascii="Times New Roman" w:hAnsi="Times New Roman" w:cs="Times New Roman"/>
          <w:sz w:val="20"/>
          <w:szCs w:val="20"/>
        </w:rPr>
        <w:t xml:space="preserve">izer incorporating the half band </w:t>
      </w:r>
      <w:r w:rsidR="002F027F" w:rsidRPr="00C96A94">
        <w:rPr>
          <w:rFonts w:ascii="Times New Roman" w:hAnsi="Times New Roman" w:cs="Times New Roman"/>
          <w:sz w:val="20"/>
          <w:szCs w:val="20"/>
        </w:rPr>
        <w:t xml:space="preserve">width frequency offset is shown in Figure </w:t>
      </w:r>
      <w:r w:rsidR="00D91840">
        <w:rPr>
          <w:rFonts w:ascii="Times New Roman" w:hAnsi="Times New Roman" w:cs="Times New Roman"/>
          <w:sz w:val="20"/>
          <w:szCs w:val="20"/>
        </w:rPr>
        <w:t>5</w:t>
      </w:r>
      <w:r w:rsidR="002F027F" w:rsidRPr="00C96A94">
        <w:rPr>
          <w:rFonts w:ascii="Times New Roman" w:hAnsi="Times New Roman" w:cs="Times New Roman"/>
          <w:sz w:val="20"/>
          <w:szCs w:val="20"/>
        </w:rPr>
        <w:t>. Here we see the phase rotation corrections inserted between the polyphase filter output and the IFFT input.</w:t>
      </w:r>
    </w:p>
    <w:p w:rsidR="00864B42" w:rsidRDefault="00864B42" w:rsidP="00F9466A">
      <w:pPr>
        <w:autoSpaceDE w:val="0"/>
        <w:autoSpaceDN w:val="0"/>
        <w:adjustRightInd w:val="0"/>
        <w:spacing w:after="0" w:line="240" w:lineRule="atLeast"/>
        <w:jc w:val="both"/>
      </w:pPr>
      <w:r>
        <w:object w:dxaOrig="5738" w:dyaOrig="3495">
          <v:shape id="_x0000_i1032" type="#_x0000_t75" style="width:241.1pt;height:146.85pt" o:ole="">
            <v:imagedata r:id="rId20" o:title=""/>
          </v:shape>
          <o:OLEObject Type="Embed" ProgID="CorelDraw.Graphic.21" ShapeID="_x0000_i1032" DrawAspect="Content" ObjectID="_1653896108" r:id="rId21"/>
        </w:object>
      </w:r>
    </w:p>
    <w:p w:rsidR="003D5D44" w:rsidRPr="00E87EE9" w:rsidRDefault="003D5D44" w:rsidP="00F9466A">
      <w:pPr>
        <w:autoSpaceDE w:val="0"/>
        <w:autoSpaceDN w:val="0"/>
        <w:adjustRightInd w:val="0"/>
        <w:spacing w:after="0" w:line="240" w:lineRule="atLeast"/>
        <w:jc w:val="both"/>
        <w:rPr>
          <w:rFonts w:ascii="Times New Roman" w:hAnsi="Times New Roman" w:cs="Times New Roman"/>
          <w:sz w:val="20"/>
          <w:szCs w:val="20"/>
        </w:rPr>
      </w:pPr>
    </w:p>
    <w:p w:rsidR="00736B86" w:rsidRDefault="00864B42" w:rsidP="00736B86">
      <w:pPr>
        <w:pStyle w:val="ListParagraph"/>
        <w:spacing w:line="240" w:lineRule="auto"/>
        <w:ind w:left="360"/>
        <w:rPr>
          <w:rFonts w:ascii="Times New Roman" w:hAnsi="Times New Roman" w:cs="Times New Roman"/>
          <w:sz w:val="18"/>
          <w:szCs w:val="18"/>
        </w:rPr>
      </w:pPr>
      <w:r w:rsidRPr="006C50CA">
        <w:rPr>
          <w:rFonts w:ascii="Times New Roman" w:hAnsi="Times New Roman" w:cs="Times New Roman"/>
          <w:sz w:val="18"/>
          <w:szCs w:val="18"/>
        </w:rPr>
        <w:t xml:space="preserve">Figure </w:t>
      </w:r>
      <w:r w:rsidR="00D91840">
        <w:rPr>
          <w:rFonts w:ascii="Times New Roman" w:hAnsi="Times New Roman" w:cs="Times New Roman"/>
          <w:sz w:val="18"/>
          <w:szCs w:val="18"/>
        </w:rPr>
        <w:t>5</w:t>
      </w:r>
      <w:r w:rsidRPr="006C50CA">
        <w:rPr>
          <w:rFonts w:ascii="Times New Roman" w:hAnsi="Times New Roman" w:cs="Times New Roman"/>
          <w:sz w:val="18"/>
          <w:szCs w:val="18"/>
        </w:rPr>
        <w:t xml:space="preserve">. </w:t>
      </w:r>
      <w:r w:rsidR="008F79EB">
        <w:rPr>
          <w:rFonts w:ascii="Times New Roman" w:hAnsi="Times New Roman" w:cs="Times New Roman"/>
          <w:sz w:val="18"/>
          <w:szCs w:val="18"/>
        </w:rPr>
        <w:t xml:space="preserve">Modified </w:t>
      </w:r>
      <w:r w:rsidRPr="006C50CA">
        <w:rPr>
          <w:rFonts w:ascii="Times New Roman" w:hAnsi="Times New Roman" w:cs="Times New Roman"/>
          <w:sz w:val="18"/>
          <w:szCs w:val="18"/>
        </w:rPr>
        <w:t xml:space="preserve">M-Path Polyphase </w:t>
      </w:r>
      <w:r w:rsidR="008F79EB">
        <w:rPr>
          <w:rFonts w:ascii="Times New Roman" w:hAnsi="Times New Roman" w:cs="Times New Roman"/>
          <w:sz w:val="18"/>
          <w:szCs w:val="18"/>
        </w:rPr>
        <w:t>Channelizer</w:t>
      </w:r>
      <w:r w:rsidRPr="006C50CA">
        <w:rPr>
          <w:rFonts w:ascii="Times New Roman" w:hAnsi="Times New Roman" w:cs="Times New Roman"/>
          <w:sz w:val="18"/>
          <w:szCs w:val="18"/>
        </w:rPr>
        <w:t>: M-Port Commutator, M-Path Polyphase Filter</w:t>
      </w:r>
      <w:r w:rsidR="008F79EB">
        <w:rPr>
          <w:rFonts w:ascii="Times New Roman" w:hAnsi="Times New Roman" w:cs="Times New Roman"/>
          <w:sz w:val="18"/>
          <w:szCs w:val="18"/>
        </w:rPr>
        <w:t>, Frequency Offset Rotators,</w:t>
      </w:r>
      <w:r w:rsidRPr="006C50CA">
        <w:rPr>
          <w:rFonts w:ascii="Times New Roman" w:hAnsi="Times New Roman" w:cs="Times New Roman"/>
          <w:sz w:val="18"/>
          <w:szCs w:val="18"/>
        </w:rPr>
        <w:t xml:space="preserve"> and M-Point IFFT</w:t>
      </w:r>
    </w:p>
    <w:p w:rsidR="00D455F8" w:rsidRDefault="00D455F8" w:rsidP="00D455F8">
      <w:pPr>
        <w:autoSpaceDE w:val="0"/>
        <w:autoSpaceDN w:val="0"/>
        <w:adjustRightInd w:val="0"/>
        <w:spacing w:after="0" w:line="240" w:lineRule="atLeast"/>
        <w:jc w:val="center"/>
        <w:rPr>
          <w:rFonts w:ascii="Times New Roman" w:hAnsi="Times New Roman" w:cs="Times New Roman"/>
          <w:sz w:val="20"/>
          <w:szCs w:val="20"/>
        </w:rPr>
      </w:pPr>
    </w:p>
    <w:p w:rsidR="00C96A94" w:rsidRDefault="00092C52" w:rsidP="00D455F8">
      <w:pPr>
        <w:autoSpaceDE w:val="0"/>
        <w:autoSpaceDN w:val="0"/>
        <w:adjustRightInd w:val="0"/>
        <w:spacing w:after="0" w:line="240" w:lineRule="atLeast"/>
        <w:jc w:val="center"/>
        <w:rPr>
          <w:rFonts w:ascii="Times New Roman" w:hAnsi="Times New Roman" w:cs="Times New Roman"/>
          <w:sz w:val="18"/>
          <w:szCs w:val="18"/>
        </w:rPr>
      </w:pPr>
      <w:proofErr w:type="gramStart"/>
      <w:r w:rsidRPr="00E96820">
        <w:rPr>
          <w:rFonts w:ascii="Times New Roman" w:hAnsi="Times New Roman" w:cs="Times New Roman"/>
          <w:smallCaps/>
          <w:sz w:val="20"/>
          <w:szCs w:val="20"/>
        </w:rPr>
        <w:t>I</w:t>
      </w:r>
      <w:r>
        <w:rPr>
          <w:rFonts w:ascii="Times New Roman" w:hAnsi="Times New Roman" w:cs="Times New Roman"/>
          <w:smallCaps/>
          <w:sz w:val="20"/>
          <w:szCs w:val="20"/>
        </w:rPr>
        <w:t>I</w:t>
      </w:r>
      <w:r w:rsidRPr="00E96820">
        <w:rPr>
          <w:rFonts w:ascii="Times New Roman" w:hAnsi="Times New Roman" w:cs="Times New Roman"/>
          <w:smallCaps/>
          <w:sz w:val="20"/>
          <w:szCs w:val="20"/>
        </w:rPr>
        <w:t>I</w:t>
      </w:r>
      <w:r>
        <w:rPr>
          <w:rFonts w:ascii="Times New Roman" w:hAnsi="Times New Roman" w:cs="Times New Roman"/>
          <w:smallCaps/>
          <w:sz w:val="20"/>
          <w:szCs w:val="20"/>
        </w:rPr>
        <w:t xml:space="preserve"> </w:t>
      </w:r>
      <w:r w:rsidRPr="00E96820">
        <w:rPr>
          <w:rFonts w:ascii="Times New Roman" w:hAnsi="Times New Roman" w:cs="Times New Roman"/>
          <w:smallCaps/>
          <w:sz w:val="20"/>
          <w:szCs w:val="20"/>
        </w:rPr>
        <w:t xml:space="preserve"> </w:t>
      </w:r>
      <w:r>
        <w:rPr>
          <w:rFonts w:ascii="Times New Roman" w:hAnsi="Times New Roman" w:cs="Times New Roman"/>
          <w:smallCaps/>
          <w:sz w:val="20"/>
          <w:szCs w:val="20"/>
        </w:rPr>
        <w:t>Non</w:t>
      </w:r>
      <w:proofErr w:type="gramEnd"/>
      <w:r>
        <w:rPr>
          <w:rFonts w:ascii="Times New Roman" w:hAnsi="Times New Roman" w:cs="Times New Roman"/>
          <w:smallCaps/>
          <w:sz w:val="20"/>
          <w:szCs w:val="20"/>
        </w:rPr>
        <w:t xml:space="preserve"> maximally Decimated </w:t>
      </w:r>
      <w:r w:rsidRPr="00E96820">
        <w:rPr>
          <w:rFonts w:ascii="Times New Roman" w:hAnsi="Times New Roman" w:cs="Times New Roman"/>
          <w:smallCaps/>
          <w:sz w:val="20"/>
          <w:szCs w:val="20"/>
        </w:rPr>
        <w:t>Channelizer</w:t>
      </w:r>
    </w:p>
    <w:p w:rsidR="00C96A94" w:rsidRDefault="00C96A94" w:rsidP="00D455F8">
      <w:pPr>
        <w:pStyle w:val="ListParagraph"/>
        <w:spacing w:line="240" w:lineRule="auto"/>
        <w:ind w:left="0"/>
        <w:rPr>
          <w:rFonts w:ascii="Times New Roman" w:hAnsi="Times New Roman" w:cs="Times New Roman"/>
          <w:sz w:val="18"/>
          <w:szCs w:val="18"/>
        </w:rPr>
      </w:pPr>
    </w:p>
    <w:p w:rsidR="00D91840" w:rsidRDefault="00092C52" w:rsidP="00D455F8">
      <w:pPr>
        <w:pStyle w:val="ListParagraph"/>
        <w:spacing w:line="240" w:lineRule="auto"/>
        <w:ind w:left="0"/>
        <w:jc w:val="both"/>
        <w:rPr>
          <w:rFonts w:ascii="Times New Roman" w:hAnsi="Times New Roman" w:cs="Times New Roman"/>
          <w:sz w:val="20"/>
          <w:szCs w:val="20"/>
        </w:rPr>
      </w:pPr>
      <w:r w:rsidRPr="00092C52">
        <w:rPr>
          <w:rFonts w:ascii="Times New Roman" w:hAnsi="Times New Roman" w:cs="Times New Roman"/>
          <w:sz w:val="20"/>
          <w:szCs w:val="20"/>
        </w:rPr>
        <w:t xml:space="preserve">We now </w:t>
      </w:r>
      <w:r>
        <w:rPr>
          <w:rFonts w:ascii="Times New Roman" w:hAnsi="Times New Roman" w:cs="Times New Roman"/>
          <w:sz w:val="20"/>
          <w:szCs w:val="20"/>
        </w:rPr>
        <w:t xml:space="preserve">consider a modification to the channelizer that holds promise of reduced workload </w:t>
      </w:r>
      <w:r w:rsidR="008F1F11">
        <w:rPr>
          <w:rFonts w:ascii="Times New Roman" w:hAnsi="Times New Roman" w:cs="Times New Roman"/>
          <w:sz w:val="20"/>
          <w:szCs w:val="20"/>
        </w:rPr>
        <w:t xml:space="preserve">but still </w:t>
      </w:r>
      <w:r>
        <w:rPr>
          <w:rFonts w:ascii="Times New Roman" w:hAnsi="Times New Roman" w:cs="Times New Roman"/>
          <w:sz w:val="20"/>
          <w:szCs w:val="20"/>
        </w:rPr>
        <w:t>meet</w:t>
      </w:r>
      <w:r w:rsidR="008F1F11">
        <w:rPr>
          <w:rFonts w:ascii="Times New Roman" w:hAnsi="Times New Roman" w:cs="Times New Roman"/>
          <w:sz w:val="20"/>
          <w:szCs w:val="20"/>
        </w:rPr>
        <w:t>s</w:t>
      </w:r>
      <w:r>
        <w:rPr>
          <w:rFonts w:ascii="Times New Roman" w:hAnsi="Times New Roman" w:cs="Times New Roman"/>
          <w:sz w:val="20"/>
          <w:szCs w:val="20"/>
        </w:rPr>
        <w:t xml:space="preserve"> the design requirements. We recognize that the workload in the channelizer is dominated by the large number of coefficients in the polyphase filter partition. As commented on earlier</w:t>
      </w:r>
      <w:r w:rsidR="003D5D44">
        <w:rPr>
          <w:rFonts w:ascii="Times New Roman" w:hAnsi="Times New Roman" w:cs="Times New Roman"/>
          <w:sz w:val="20"/>
          <w:szCs w:val="20"/>
        </w:rPr>
        <w:t>, in (2),</w:t>
      </w:r>
      <w:r>
        <w:rPr>
          <w:rFonts w:ascii="Times New Roman" w:hAnsi="Times New Roman" w:cs="Times New Roman"/>
          <w:sz w:val="20"/>
          <w:szCs w:val="20"/>
        </w:rPr>
        <w:t xml:space="preserve"> this number is large because the ratio of sample rate to transition bandwidth is large</w:t>
      </w:r>
      <w:r w:rsidR="00494374">
        <w:rPr>
          <w:rFonts w:ascii="Times New Roman" w:hAnsi="Times New Roman" w:cs="Times New Roman"/>
          <w:sz w:val="20"/>
          <w:szCs w:val="20"/>
        </w:rPr>
        <w:t xml:space="preserve">. We </w:t>
      </w:r>
      <w:r w:rsidR="003D5D44">
        <w:rPr>
          <w:rFonts w:ascii="Times New Roman" w:hAnsi="Times New Roman" w:cs="Times New Roman"/>
          <w:sz w:val="20"/>
          <w:szCs w:val="20"/>
        </w:rPr>
        <w:t xml:space="preserve">can reduce </w:t>
      </w:r>
      <w:r w:rsidR="00494374">
        <w:rPr>
          <w:rFonts w:ascii="Times New Roman" w:hAnsi="Times New Roman" w:cs="Times New Roman"/>
          <w:sz w:val="20"/>
          <w:szCs w:val="20"/>
        </w:rPr>
        <w:t xml:space="preserve">the </w:t>
      </w:r>
      <w:r w:rsidR="003D5D44">
        <w:rPr>
          <w:rFonts w:ascii="Times New Roman" w:hAnsi="Times New Roman" w:cs="Times New Roman"/>
          <w:sz w:val="20"/>
          <w:szCs w:val="20"/>
        </w:rPr>
        <w:t xml:space="preserve">channelizer </w:t>
      </w:r>
      <w:r w:rsidR="00494374">
        <w:rPr>
          <w:rFonts w:ascii="Times New Roman" w:hAnsi="Times New Roman" w:cs="Times New Roman"/>
          <w:sz w:val="20"/>
          <w:szCs w:val="20"/>
        </w:rPr>
        <w:t>computational workload</w:t>
      </w:r>
      <w:r w:rsidR="003D5D44">
        <w:rPr>
          <w:rFonts w:ascii="Times New Roman" w:hAnsi="Times New Roman" w:cs="Times New Roman"/>
          <w:sz w:val="20"/>
          <w:szCs w:val="20"/>
        </w:rPr>
        <w:t xml:space="preserve"> if </w:t>
      </w:r>
      <w:r w:rsidR="00494374">
        <w:rPr>
          <w:rFonts w:ascii="Times New Roman" w:hAnsi="Times New Roman" w:cs="Times New Roman"/>
          <w:sz w:val="20"/>
          <w:szCs w:val="20"/>
        </w:rPr>
        <w:t>we increase the transition bandwidth</w:t>
      </w:r>
      <w:r w:rsidR="003D5D44">
        <w:rPr>
          <w:rFonts w:ascii="Times New Roman" w:hAnsi="Times New Roman" w:cs="Times New Roman"/>
          <w:sz w:val="20"/>
          <w:szCs w:val="20"/>
        </w:rPr>
        <w:t xml:space="preserve">. This </w:t>
      </w:r>
      <w:r w:rsidR="00494374">
        <w:rPr>
          <w:rFonts w:ascii="Times New Roman" w:hAnsi="Times New Roman" w:cs="Times New Roman"/>
          <w:sz w:val="20"/>
          <w:szCs w:val="20"/>
        </w:rPr>
        <w:t xml:space="preserve">would reduce the filter length but would result in a filter that doesn’t meet the design requirements. </w:t>
      </w:r>
      <w:r w:rsidR="003D5D44">
        <w:rPr>
          <w:rFonts w:ascii="Times New Roman" w:hAnsi="Times New Roman" w:cs="Times New Roman"/>
          <w:sz w:val="20"/>
          <w:szCs w:val="20"/>
        </w:rPr>
        <w:t xml:space="preserve">Our response to this problem is we </w:t>
      </w:r>
      <w:r w:rsidR="00494374">
        <w:rPr>
          <w:rFonts w:ascii="Times New Roman" w:hAnsi="Times New Roman" w:cs="Times New Roman"/>
          <w:sz w:val="20"/>
          <w:szCs w:val="20"/>
        </w:rPr>
        <w:t xml:space="preserve">use a second filter applied to the channelizer output </w:t>
      </w:r>
      <w:r w:rsidR="00571EF3">
        <w:rPr>
          <w:rFonts w:ascii="Times New Roman" w:hAnsi="Times New Roman" w:cs="Times New Roman"/>
          <w:sz w:val="20"/>
          <w:szCs w:val="20"/>
        </w:rPr>
        <w:t>to form</w:t>
      </w:r>
      <w:r w:rsidR="00494374">
        <w:rPr>
          <w:rFonts w:ascii="Times New Roman" w:hAnsi="Times New Roman" w:cs="Times New Roman"/>
          <w:sz w:val="20"/>
          <w:szCs w:val="20"/>
        </w:rPr>
        <w:t xml:space="preserve"> the reduced transition bandwidth at reduced cost because of its reduced sample rate. </w:t>
      </w:r>
      <w:r w:rsidR="00571EF3">
        <w:rPr>
          <w:rFonts w:ascii="Times New Roman" w:hAnsi="Times New Roman" w:cs="Times New Roman"/>
          <w:sz w:val="20"/>
          <w:szCs w:val="20"/>
        </w:rPr>
        <w:t xml:space="preserve">We have been presenting this approach in a number of recent papers from the perspective of </w:t>
      </w:r>
      <w:r w:rsidR="00571EF3" w:rsidRPr="00571EF3">
        <w:rPr>
          <w:rFonts w:ascii="Times New Roman" w:hAnsi="Times New Roman" w:cs="Times New Roman"/>
          <w:i/>
          <w:sz w:val="20"/>
          <w:szCs w:val="20"/>
        </w:rPr>
        <w:t>Green</w:t>
      </w:r>
      <w:r w:rsidR="00571EF3">
        <w:rPr>
          <w:rFonts w:ascii="Times New Roman" w:hAnsi="Times New Roman" w:cs="Times New Roman"/>
          <w:sz w:val="20"/>
          <w:szCs w:val="20"/>
        </w:rPr>
        <w:t xml:space="preserve"> technology.</w:t>
      </w:r>
    </w:p>
    <w:p w:rsidR="00C96A94" w:rsidRDefault="00D91840" w:rsidP="00D455F8">
      <w:pPr>
        <w:pStyle w:val="ListParagraph"/>
        <w:spacing w:line="240" w:lineRule="auto"/>
        <w:ind w:left="0"/>
        <w:jc w:val="both"/>
        <w:rPr>
          <w:rFonts w:ascii="Times New Roman" w:hAnsi="Times New Roman" w:cs="Times New Roman"/>
          <w:sz w:val="20"/>
          <w:szCs w:val="20"/>
        </w:rPr>
      </w:pPr>
      <w:r>
        <w:rPr>
          <w:rFonts w:ascii="Times New Roman" w:hAnsi="Times New Roman" w:cs="Times New Roman"/>
          <w:sz w:val="20"/>
          <w:szCs w:val="20"/>
        </w:rPr>
        <w:t xml:space="preserve">      </w:t>
      </w:r>
      <w:r w:rsidR="00494374">
        <w:rPr>
          <w:rFonts w:ascii="Times New Roman" w:hAnsi="Times New Roman" w:cs="Times New Roman"/>
          <w:sz w:val="20"/>
          <w:szCs w:val="20"/>
        </w:rPr>
        <w:t>If we increase the transition bandwidth of the channelizer filter we will also have to increase the output sample ra</w:t>
      </w:r>
      <w:r w:rsidR="008F1F11">
        <w:rPr>
          <w:rFonts w:ascii="Times New Roman" w:hAnsi="Times New Roman" w:cs="Times New Roman"/>
          <w:sz w:val="20"/>
          <w:szCs w:val="20"/>
        </w:rPr>
        <w:t xml:space="preserve">te of the channelizer. We </w:t>
      </w:r>
      <w:r w:rsidR="00494374">
        <w:rPr>
          <w:rFonts w:ascii="Times New Roman" w:hAnsi="Times New Roman" w:cs="Times New Roman"/>
          <w:sz w:val="20"/>
          <w:szCs w:val="20"/>
        </w:rPr>
        <w:t xml:space="preserve">present the </w:t>
      </w:r>
      <w:proofErr w:type="spellStart"/>
      <w:proofErr w:type="gramStart"/>
      <w:r w:rsidR="00494374">
        <w:rPr>
          <w:rFonts w:ascii="Times New Roman" w:hAnsi="Times New Roman" w:cs="Times New Roman"/>
          <w:sz w:val="20"/>
          <w:szCs w:val="20"/>
        </w:rPr>
        <w:t>harris</w:t>
      </w:r>
      <w:proofErr w:type="spellEnd"/>
      <w:proofErr w:type="gramEnd"/>
      <w:r w:rsidR="00494374">
        <w:rPr>
          <w:rFonts w:ascii="Times New Roman" w:hAnsi="Times New Roman" w:cs="Times New Roman"/>
          <w:sz w:val="20"/>
          <w:szCs w:val="20"/>
        </w:rPr>
        <w:t xml:space="preserve"> version of the Nyquist theorem. The Nyquist </w:t>
      </w:r>
      <w:r w:rsidR="00E23223">
        <w:rPr>
          <w:rFonts w:ascii="Times New Roman" w:hAnsi="Times New Roman" w:cs="Times New Roman"/>
          <w:sz w:val="20"/>
          <w:szCs w:val="20"/>
        </w:rPr>
        <w:t>criterion tell</w:t>
      </w:r>
      <w:r w:rsidR="00571EF3">
        <w:rPr>
          <w:rFonts w:ascii="Times New Roman" w:hAnsi="Times New Roman" w:cs="Times New Roman"/>
          <w:sz w:val="20"/>
          <w:szCs w:val="20"/>
        </w:rPr>
        <w:t>s</w:t>
      </w:r>
      <w:r w:rsidR="00E23223">
        <w:rPr>
          <w:rFonts w:ascii="Times New Roman" w:hAnsi="Times New Roman" w:cs="Times New Roman"/>
          <w:sz w:val="20"/>
          <w:szCs w:val="20"/>
        </w:rPr>
        <w:t xml:space="preserve"> us </w:t>
      </w:r>
      <w:r w:rsidR="00494374">
        <w:rPr>
          <w:rFonts w:ascii="Times New Roman" w:hAnsi="Times New Roman" w:cs="Times New Roman"/>
          <w:sz w:val="20"/>
          <w:szCs w:val="20"/>
        </w:rPr>
        <w:t>that the sample rate should exceed the two side bandwidth</w:t>
      </w:r>
      <w:r w:rsidR="00E23223">
        <w:rPr>
          <w:rFonts w:ascii="Times New Roman" w:hAnsi="Times New Roman" w:cs="Times New Roman"/>
          <w:sz w:val="20"/>
          <w:szCs w:val="20"/>
        </w:rPr>
        <w:t xml:space="preserve">. The engineer’s question is, “By how much?” The </w:t>
      </w:r>
      <w:proofErr w:type="spellStart"/>
      <w:proofErr w:type="gramStart"/>
      <w:r w:rsidR="00E23223">
        <w:rPr>
          <w:rFonts w:ascii="Times New Roman" w:hAnsi="Times New Roman" w:cs="Times New Roman"/>
          <w:sz w:val="20"/>
          <w:szCs w:val="20"/>
        </w:rPr>
        <w:t>harr</w:t>
      </w:r>
      <w:r w:rsidR="00571EF3">
        <w:rPr>
          <w:rFonts w:ascii="Times New Roman" w:hAnsi="Times New Roman" w:cs="Times New Roman"/>
          <w:sz w:val="20"/>
          <w:szCs w:val="20"/>
        </w:rPr>
        <w:t>is</w:t>
      </w:r>
      <w:proofErr w:type="spellEnd"/>
      <w:proofErr w:type="gramEnd"/>
      <w:r w:rsidR="00571EF3">
        <w:rPr>
          <w:rFonts w:ascii="Times New Roman" w:hAnsi="Times New Roman" w:cs="Times New Roman"/>
          <w:sz w:val="20"/>
          <w:szCs w:val="20"/>
        </w:rPr>
        <w:t xml:space="preserve"> version tells us by how much!</w:t>
      </w:r>
      <w:r w:rsidR="00E23223">
        <w:rPr>
          <w:rFonts w:ascii="Times New Roman" w:hAnsi="Times New Roman" w:cs="Times New Roman"/>
          <w:sz w:val="20"/>
          <w:szCs w:val="20"/>
        </w:rPr>
        <w:t xml:space="preserve"> </w:t>
      </w:r>
      <w:r w:rsidR="008F1F11">
        <w:rPr>
          <w:rFonts w:ascii="Times New Roman" w:hAnsi="Times New Roman" w:cs="Times New Roman"/>
          <w:sz w:val="20"/>
          <w:szCs w:val="20"/>
        </w:rPr>
        <w:t>As shown in (</w:t>
      </w:r>
      <w:r w:rsidR="00571EF3">
        <w:rPr>
          <w:rFonts w:ascii="Times New Roman" w:hAnsi="Times New Roman" w:cs="Times New Roman"/>
          <w:sz w:val="20"/>
          <w:szCs w:val="20"/>
        </w:rPr>
        <w:t>3</w:t>
      </w:r>
      <w:r w:rsidR="008F1F11">
        <w:rPr>
          <w:rFonts w:ascii="Times New Roman" w:hAnsi="Times New Roman" w:cs="Times New Roman"/>
          <w:sz w:val="20"/>
          <w:szCs w:val="20"/>
        </w:rPr>
        <w:t>) we should exceed the signal’s two sided BW by the transition BW of the anti-alias filters.</w:t>
      </w:r>
    </w:p>
    <w:p w:rsidR="008F1F11" w:rsidRPr="00092C52" w:rsidRDefault="008F1F11" w:rsidP="00D455F8">
      <w:pPr>
        <w:pStyle w:val="ListParagraph"/>
        <w:spacing w:line="240" w:lineRule="auto"/>
        <w:ind w:left="0"/>
        <w:jc w:val="both"/>
        <w:rPr>
          <w:rFonts w:ascii="Times New Roman" w:hAnsi="Times New Roman" w:cs="Times New Roman"/>
          <w:sz w:val="20"/>
          <w:szCs w:val="20"/>
        </w:rPr>
      </w:pPr>
    </w:p>
    <w:p w:rsidR="00C96A94" w:rsidRDefault="00E23223" w:rsidP="0035397D">
      <w:pPr>
        <w:pStyle w:val="ListParagraph"/>
        <w:spacing w:line="240" w:lineRule="auto"/>
        <w:ind w:left="810"/>
        <w:rPr>
          <w:rFonts w:ascii="Times New Roman" w:hAnsi="Times New Roman" w:cs="Times New Roman"/>
          <w:sz w:val="18"/>
          <w:szCs w:val="18"/>
        </w:rPr>
      </w:pPr>
      <w:r>
        <w:rPr>
          <w:rFonts w:ascii="Times New Roman" w:hAnsi="Times New Roman" w:cs="Times New Roman"/>
          <w:sz w:val="18"/>
          <w:szCs w:val="18"/>
        </w:rPr>
        <w:t xml:space="preserve">   </w:t>
      </w:r>
      <w:r w:rsidR="0035397D" w:rsidRPr="00E23223">
        <w:rPr>
          <w:rFonts w:ascii="Times New Roman" w:hAnsi="Times New Roman" w:cs="Times New Roman"/>
          <w:position w:val="-42"/>
          <w:sz w:val="18"/>
          <w:szCs w:val="18"/>
        </w:rPr>
        <w:object w:dxaOrig="3300" w:dyaOrig="1020">
          <v:shape id="_x0000_i1033" type="#_x0000_t75" style="width:137.95pt;height:42.9pt" o:ole="">
            <v:imagedata r:id="rId22" o:title=""/>
          </v:shape>
          <o:OLEObject Type="Embed" ProgID="Equation.DSMT4" ShapeID="_x0000_i1033" DrawAspect="Content" ObjectID="_1653896109" r:id="rId23"/>
        </w:object>
      </w:r>
      <w:r w:rsidR="00494374">
        <w:rPr>
          <w:rFonts w:ascii="Times New Roman" w:hAnsi="Times New Roman" w:cs="Times New Roman"/>
          <w:sz w:val="18"/>
          <w:szCs w:val="18"/>
        </w:rPr>
        <w:t xml:space="preserve"> </w:t>
      </w:r>
      <w:r w:rsidR="0035397D">
        <w:rPr>
          <w:rFonts w:ascii="Times New Roman" w:hAnsi="Times New Roman" w:cs="Times New Roman"/>
          <w:sz w:val="18"/>
          <w:szCs w:val="18"/>
        </w:rPr>
        <w:tab/>
        <w:t xml:space="preserve">  </w:t>
      </w:r>
      <w:r>
        <w:rPr>
          <w:rFonts w:ascii="Times New Roman" w:hAnsi="Times New Roman" w:cs="Times New Roman"/>
          <w:sz w:val="18"/>
          <w:szCs w:val="18"/>
        </w:rPr>
        <w:t xml:space="preserve">    </w:t>
      </w:r>
      <w:r w:rsidRPr="00E23223">
        <w:rPr>
          <w:rFonts w:ascii="Times New Roman" w:hAnsi="Times New Roman" w:cs="Times New Roman"/>
          <w:sz w:val="20"/>
          <w:szCs w:val="20"/>
        </w:rPr>
        <w:t>(</w:t>
      </w:r>
      <w:r w:rsidR="00571EF3">
        <w:rPr>
          <w:rFonts w:ascii="Times New Roman" w:hAnsi="Times New Roman" w:cs="Times New Roman"/>
          <w:sz w:val="20"/>
          <w:szCs w:val="20"/>
        </w:rPr>
        <w:t>3</w:t>
      </w:r>
      <w:r w:rsidRPr="00E23223">
        <w:rPr>
          <w:rFonts w:ascii="Times New Roman" w:hAnsi="Times New Roman" w:cs="Times New Roman"/>
          <w:sz w:val="20"/>
          <w:szCs w:val="20"/>
        </w:rPr>
        <w:t>)</w:t>
      </w:r>
    </w:p>
    <w:p w:rsidR="00C96A94" w:rsidRDefault="00C96A94" w:rsidP="00D455F8">
      <w:pPr>
        <w:pStyle w:val="ListParagraph"/>
        <w:spacing w:line="240" w:lineRule="auto"/>
        <w:ind w:left="0"/>
        <w:rPr>
          <w:rFonts w:ascii="Times New Roman" w:hAnsi="Times New Roman" w:cs="Times New Roman"/>
          <w:sz w:val="18"/>
          <w:szCs w:val="18"/>
        </w:rPr>
      </w:pPr>
    </w:p>
    <w:p w:rsidR="008F1F11" w:rsidRDefault="008F1F11" w:rsidP="00D455F8">
      <w:pPr>
        <w:pStyle w:val="ListParagraph"/>
        <w:spacing w:line="240" w:lineRule="auto"/>
        <w:ind w:left="0"/>
        <w:jc w:val="both"/>
        <w:rPr>
          <w:rFonts w:ascii="Times New Roman" w:hAnsi="Times New Roman" w:cs="Times New Roman"/>
          <w:sz w:val="20"/>
          <w:szCs w:val="20"/>
        </w:rPr>
      </w:pPr>
      <w:r>
        <w:rPr>
          <w:rFonts w:ascii="Times New Roman" w:hAnsi="Times New Roman" w:cs="Times New Roman"/>
          <w:sz w:val="20"/>
          <w:szCs w:val="20"/>
        </w:rPr>
        <w:t xml:space="preserve">The excess bandwidth typically increases the sample rate by 10% to 20%. In the modern era, we </w:t>
      </w:r>
      <w:r w:rsidR="002A4507">
        <w:rPr>
          <w:rFonts w:ascii="Times New Roman" w:hAnsi="Times New Roman" w:cs="Times New Roman"/>
          <w:sz w:val="20"/>
          <w:szCs w:val="20"/>
        </w:rPr>
        <w:t>raise</w:t>
      </w:r>
      <w:r>
        <w:rPr>
          <w:rFonts w:ascii="Times New Roman" w:hAnsi="Times New Roman" w:cs="Times New Roman"/>
          <w:sz w:val="20"/>
          <w:szCs w:val="20"/>
        </w:rPr>
        <w:t xml:space="preserve"> the sample rate </w:t>
      </w:r>
      <w:r w:rsidR="00571EF3">
        <w:rPr>
          <w:rFonts w:ascii="Times New Roman" w:hAnsi="Times New Roman" w:cs="Times New Roman"/>
          <w:sz w:val="20"/>
          <w:szCs w:val="20"/>
        </w:rPr>
        <w:t xml:space="preserve">to accommodate a significant increase in transition BW </w:t>
      </w:r>
      <w:r>
        <w:rPr>
          <w:rFonts w:ascii="Times New Roman" w:hAnsi="Times New Roman" w:cs="Times New Roman"/>
          <w:sz w:val="20"/>
          <w:szCs w:val="20"/>
        </w:rPr>
        <w:t xml:space="preserve">and then use </w:t>
      </w:r>
      <w:r w:rsidR="00571EF3">
        <w:rPr>
          <w:rFonts w:ascii="Times New Roman" w:hAnsi="Times New Roman" w:cs="Times New Roman"/>
          <w:sz w:val="20"/>
          <w:szCs w:val="20"/>
        </w:rPr>
        <w:t xml:space="preserve">a follow-up </w:t>
      </w:r>
      <w:r>
        <w:rPr>
          <w:rFonts w:ascii="Times New Roman" w:hAnsi="Times New Roman" w:cs="Times New Roman"/>
          <w:sz w:val="20"/>
          <w:szCs w:val="20"/>
        </w:rPr>
        <w:t xml:space="preserve">DSP filters to reduce the bandwidth and sample rate to the </w:t>
      </w:r>
      <w:r w:rsidR="00571EF3">
        <w:rPr>
          <w:rFonts w:ascii="Times New Roman" w:hAnsi="Times New Roman" w:cs="Times New Roman"/>
          <w:sz w:val="20"/>
          <w:szCs w:val="20"/>
        </w:rPr>
        <w:t xml:space="preserve">desired </w:t>
      </w:r>
      <w:r>
        <w:rPr>
          <w:rFonts w:ascii="Times New Roman" w:hAnsi="Times New Roman" w:cs="Times New Roman"/>
          <w:sz w:val="20"/>
          <w:szCs w:val="20"/>
        </w:rPr>
        <w:t xml:space="preserve">lower </w:t>
      </w:r>
      <w:r w:rsidR="00571EF3">
        <w:rPr>
          <w:rFonts w:ascii="Times New Roman" w:hAnsi="Times New Roman" w:cs="Times New Roman"/>
          <w:sz w:val="20"/>
          <w:szCs w:val="20"/>
        </w:rPr>
        <w:t>values</w:t>
      </w:r>
      <w:r>
        <w:rPr>
          <w:rFonts w:ascii="Times New Roman" w:hAnsi="Times New Roman" w:cs="Times New Roman"/>
          <w:sz w:val="20"/>
          <w:szCs w:val="20"/>
        </w:rPr>
        <w:t xml:space="preserve">. </w:t>
      </w:r>
    </w:p>
    <w:p w:rsidR="00447E25" w:rsidRDefault="0035397D" w:rsidP="00D455F8">
      <w:pPr>
        <w:pStyle w:val="ListParagraph"/>
        <w:spacing w:line="240" w:lineRule="auto"/>
        <w:ind w:left="0"/>
        <w:jc w:val="both"/>
        <w:rPr>
          <w:rFonts w:ascii="Times New Roman" w:hAnsi="Times New Roman" w:cs="Times New Roman"/>
          <w:sz w:val="20"/>
          <w:szCs w:val="20"/>
        </w:rPr>
      </w:pPr>
      <w:r>
        <w:rPr>
          <w:rFonts w:ascii="Times New Roman" w:hAnsi="Times New Roman" w:cs="Times New Roman"/>
          <w:sz w:val="20"/>
          <w:szCs w:val="20"/>
        </w:rPr>
        <w:t xml:space="preserve"> </w:t>
      </w:r>
      <w:r w:rsidR="008F1F11">
        <w:rPr>
          <w:rFonts w:ascii="Times New Roman" w:hAnsi="Times New Roman" w:cs="Times New Roman"/>
          <w:sz w:val="20"/>
          <w:szCs w:val="20"/>
        </w:rPr>
        <w:t xml:space="preserve">When we run the M path polyphase filter bank at rates above fs/M the architecture changes and the channelizer is known </w:t>
      </w:r>
      <w:r w:rsidR="008F1F11">
        <w:rPr>
          <w:rFonts w:ascii="Times New Roman" w:hAnsi="Times New Roman" w:cs="Times New Roman"/>
          <w:sz w:val="20"/>
          <w:szCs w:val="20"/>
        </w:rPr>
        <w:t xml:space="preserve">as non-maximally decimated filter bank. </w:t>
      </w:r>
      <w:r w:rsidR="007629DD">
        <w:rPr>
          <w:rFonts w:ascii="Times New Roman" w:hAnsi="Times New Roman" w:cs="Times New Roman"/>
          <w:sz w:val="20"/>
          <w:szCs w:val="20"/>
        </w:rPr>
        <w:t xml:space="preserve">We have a few options for the amount to raise the output sample rate. One common and easy to implement option is to double the sample rate from fs/M to 2 fs/M. </w:t>
      </w:r>
      <w:r w:rsidR="002A4507">
        <w:rPr>
          <w:rFonts w:ascii="Times New Roman" w:hAnsi="Times New Roman" w:cs="Times New Roman"/>
          <w:sz w:val="20"/>
          <w:szCs w:val="20"/>
        </w:rPr>
        <w:t xml:space="preserve">For our particular example we raise the output sample rate from fs/30 or 720/30 or 24 MHz to 720/15 or 48 MHz by delivering 15 samples to the channelizer and </w:t>
      </w:r>
      <w:r w:rsidR="00837D83">
        <w:rPr>
          <w:rFonts w:ascii="Times New Roman" w:hAnsi="Times New Roman" w:cs="Times New Roman"/>
          <w:sz w:val="20"/>
          <w:szCs w:val="20"/>
        </w:rPr>
        <w:t>form</w:t>
      </w:r>
      <w:r w:rsidR="002A4507">
        <w:rPr>
          <w:rFonts w:ascii="Times New Roman" w:hAnsi="Times New Roman" w:cs="Times New Roman"/>
          <w:sz w:val="20"/>
          <w:szCs w:val="20"/>
        </w:rPr>
        <w:t xml:space="preserve"> 30 output sample</w:t>
      </w:r>
      <w:r w:rsidR="00837D83">
        <w:rPr>
          <w:rFonts w:ascii="Times New Roman" w:hAnsi="Times New Roman" w:cs="Times New Roman"/>
          <w:sz w:val="20"/>
          <w:szCs w:val="20"/>
        </w:rPr>
        <w:t>s</w:t>
      </w:r>
      <w:r w:rsidR="002A4507">
        <w:rPr>
          <w:rFonts w:ascii="Times New Roman" w:hAnsi="Times New Roman" w:cs="Times New Roman"/>
          <w:sz w:val="20"/>
          <w:szCs w:val="20"/>
        </w:rPr>
        <w:t xml:space="preserve"> for every 15 input samples. We could have selected </w:t>
      </w:r>
      <w:r w:rsidR="00837D83">
        <w:rPr>
          <w:rFonts w:ascii="Times New Roman" w:hAnsi="Times New Roman" w:cs="Times New Roman"/>
          <w:sz w:val="20"/>
          <w:szCs w:val="20"/>
        </w:rPr>
        <w:t xml:space="preserve">some other ratio which increased the sample rate by a smaller amount such as 720/20 or 36 MHz by delivering 20 samples to the channelizer and form 30 output samples for every 20 input samples. In the first case we would increase the sample rate by 100% and in the second we would increase the sample rate by 50%. </w:t>
      </w:r>
      <w:r w:rsidR="00624FC1">
        <w:rPr>
          <w:rFonts w:ascii="Times New Roman" w:hAnsi="Times New Roman" w:cs="Times New Roman"/>
          <w:sz w:val="20"/>
          <w:szCs w:val="20"/>
        </w:rPr>
        <w:t>We will consider the</w:t>
      </w:r>
      <w:r w:rsidR="007629DD">
        <w:rPr>
          <w:rFonts w:ascii="Times New Roman" w:hAnsi="Times New Roman" w:cs="Times New Roman"/>
          <w:sz w:val="20"/>
          <w:szCs w:val="20"/>
        </w:rPr>
        <w:t xml:space="preserve"> </w:t>
      </w:r>
      <w:r w:rsidR="00624FC1">
        <w:rPr>
          <w:rFonts w:ascii="Times New Roman" w:hAnsi="Times New Roman" w:cs="Times New Roman"/>
          <w:sz w:val="20"/>
          <w:szCs w:val="20"/>
        </w:rPr>
        <w:t xml:space="preserve">first </w:t>
      </w:r>
      <w:r w:rsidR="007629DD">
        <w:rPr>
          <w:rFonts w:ascii="Times New Roman" w:hAnsi="Times New Roman" w:cs="Times New Roman"/>
          <w:sz w:val="20"/>
          <w:szCs w:val="20"/>
        </w:rPr>
        <w:t>option</w:t>
      </w:r>
      <w:r w:rsidR="00624FC1">
        <w:rPr>
          <w:rFonts w:ascii="Times New Roman" w:hAnsi="Times New Roman" w:cs="Times New Roman"/>
          <w:sz w:val="20"/>
          <w:szCs w:val="20"/>
        </w:rPr>
        <w:t xml:space="preserve"> here </w:t>
      </w:r>
      <w:r w:rsidR="007629DD">
        <w:rPr>
          <w:rFonts w:ascii="Times New Roman" w:hAnsi="Times New Roman" w:cs="Times New Roman"/>
          <w:sz w:val="20"/>
          <w:szCs w:val="20"/>
        </w:rPr>
        <w:t>and</w:t>
      </w:r>
      <w:r w:rsidR="00624FC1">
        <w:rPr>
          <w:rFonts w:ascii="Times New Roman" w:hAnsi="Times New Roman" w:cs="Times New Roman"/>
          <w:sz w:val="20"/>
          <w:szCs w:val="20"/>
        </w:rPr>
        <w:t>, following the precedence of many text books, leave the other options as an exercise for the reader.</w:t>
      </w:r>
      <w:r w:rsidR="007629DD">
        <w:rPr>
          <w:rFonts w:ascii="Times New Roman" w:hAnsi="Times New Roman" w:cs="Times New Roman"/>
          <w:sz w:val="20"/>
          <w:szCs w:val="20"/>
        </w:rPr>
        <w:t xml:space="preserve"> </w:t>
      </w:r>
      <w:r w:rsidR="00624FC1">
        <w:rPr>
          <w:rFonts w:ascii="Times New Roman" w:hAnsi="Times New Roman" w:cs="Times New Roman"/>
          <w:sz w:val="20"/>
          <w:szCs w:val="20"/>
        </w:rPr>
        <w:t>The option space for this choice is quite wide. Whichever choice we would finally select, w</w:t>
      </w:r>
      <w:r w:rsidR="007629DD">
        <w:rPr>
          <w:rFonts w:ascii="Times New Roman" w:hAnsi="Times New Roman" w:cs="Times New Roman"/>
          <w:sz w:val="20"/>
          <w:szCs w:val="20"/>
        </w:rPr>
        <w:t xml:space="preserve">e </w:t>
      </w:r>
      <w:r w:rsidR="00624FC1">
        <w:rPr>
          <w:rFonts w:ascii="Times New Roman" w:hAnsi="Times New Roman" w:cs="Times New Roman"/>
          <w:sz w:val="20"/>
          <w:szCs w:val="20"/>
        </w:rPr>
        <w:t>would be sure to</w:t>
      </w:r>
      <w:r w:rsidR="007629DD">
        <w:rPr>
          <w:rFonts w:ascii="Times New Roman" w:hAnsi="Times New Roman" w:cs="Times New Roman"/>
          <w:sz w:val="20"/>
          <w:szCs w:val="20"/>
        </w:rPr>
        <w:t xml:space="preserve"> </w:t>
      </w:r>
      <w:r w:rsidR="00624FC1">
        <w:rPr>
          <w:rFonts w:ascii="Times New Roman" w:hAnsi="Times New Roman" w:cs="Times New Roman"/>
          <w:sz w:val="20"/>
          <w:szCs w:val="20"/>
        </w:rPr>
        <w:t xml:space="preserve">include </w:t>
      </w:r>
      <w:r w:rsidR="007629DD">
        <w:rPr>
          <w:rFonts w:ascii="Times New Roman" w:hAnsi="Times New Roman" w:cs="Times New Roman"/>
          <w:sz w:val="20"/>
          <w:szCs w:val="20"/>
        </w:rPr>
        <w:t xml:space="preserve">the internal </w:t>
      </w:r>
      <w:r w:rsidR="00624FC1">
        <w:rPr>
          <w:rFonts w:ascii="Times New Roman" w:hAnsi="Times New Roman" w:cs="Times New Roman"/>
          <w:sz w:val="20"/>
          <w:szCs w:val="20"/>
        </w:rPr>
        <w:t xml:space="preserve">frequency </w:t>
      </w:r>
      <w:r w:rsidR="007629DD">
        <w:rPr>
          <w:rFonts w:ascii="Times New Roman" w:hAnsi="Times New Roman" w:cs="Times New Roman"/>
          <w:sz w:val="20"/>
          <w:szCs w:val="20"/>
        </w:rPr>
        <w:t xml:space="preserve">shift option in </w:t>
      </w:r>
      <w:r w:rsidR="00624FC1">
        <w:rPr>
          <w:rFonts w:ascii="Times New Roman" w:hAnsi="Times New Roman" w:cs="Times New Roman"/>
          <w:sz w:val="20"/>
          <w:szCs w:val="20"/>
        </w:rPr>
        <w:t>the</w:t>
      </w:r>
      <w:r w:rsidR="007629DD">
        <w:rPr>
          <w:rFonts w:ascii="Times New Roman" w:hAnsi="Times New Roman" w:cs="Times New Roman"/>
          <w:sz w:val="20"/>
          <w:szCs w:val="20"/>
        </w:rPr>
        <w:t xml:space="preserve"> resampled </w:t>
      </w:r>
      <w:r w:rsidR="00346744">
        <w:rPr>
          <w:rFonts w:ascii="Times New Roman" w:hAnsi="Times New Roman" w:cs="Times New Roman"/>
          <w:sz w:val="20"/>
          <w:szCs w:val="20"/>
        </w:rPr>
        <w:t>channelizer</w:t>
      </w:r>
      <w:r w:rsidR="007629DD">
        <w:rPr>
          <w:rFonts w:ascii="Times New Roman" w:hAnsi="Times New Roman" w:cs="Times New Roman"/>
          <w:sz w:val="20"/>
          <w:szCs w:val="20"/>
        </w:rPr>
        <w:t>.</w:t>
      </w:r>
    </w:p>
    <w:p w:rsidR="00447E25" w:rsidRDefault="00447E25" w:rsidP="00D455F8">
      <w:pPr>
        <w:pStyle w:val="ListParagraph"/>
        <w:spacing w:line="240" w:lineRule="auto"/>
        <w:ind w:left="0"/>
        <w:jc w:val="both"/>
        <w:rPr>
          <w:rFonts w:ascii="Times New Roman" w:hAnsi="Times New Roman" w:cs="Times New Roman"/>
          <w:sz w:val="20"/>
          <w:szCs w:val="20"/>
        </w:rPr>
      </w:pPr>
      <w:r>
        <w:rPr>
          <w:rFonts w:ascii="Times New Roman" w:hAnsi="Times New Roman" w:cs="Times New Roman"/>
          <w:sz w:val="20"/>
          <w:szCs w:val="20"/>
        </w:rPr>
        <w:t xml:space="preserve">      The common configuration of the M/2-to-1</w:t>
      </w:r>
      <w:r w:rsidR="00346744">
        <w:rPr>
          <w:rFonts w:ascii="Times New Roman" w:hAnsi="Times New Roman" w:cs="Times New Roman"/>
          <w:sz w:val="20"/>
          <w:szCs w:val="20"/>
        </w:rPr>
        <w:t xml:space="preserve"> </w:t>
      </w:r>
      <w:r>
        <w:rPr>
          <w:rFonts w:ascii="Times New Roman" w:hAnsi="Times New Roman" w:cs="Times New Roman"/>
          <w:sz w:val="20"/>
          <w:szCs w:val="20"/>
        </w:rPr>
        <w:t>res</w:t>
      </w:r>
      <w:r w:rsidR="00F05B5F">
        <w:rPr>
          <w:rFonts w:ascii="Times New Roman" w:hAnsi="Times New Roman" w:cs="Times New Roman"/>
          <w:sz w:val="20"/>
          <w:szCs w:val="20"/>
        </w:rPr>
        <w:t xml:space="preserve">ampling channelizer is shown in </w:t>
      </w:r>
      <w:r>
        <w:rPr>
          <w:rFonts w:ascii="Times New Roman" w:hAnsi="Times New Roman" w:cs="Times New Roman"/>
          <w:sz w:val="20"/>
          <w:szCs w:val="20"/>
        </w:rPr>
        <w:t xml:space="preserve">Figure </w:t>
      </w:r>
      <w:r w:rsidR="00D91840">
        <w:rPr>
          <w:rFonts w:ascii="Times New Roman" w:hAnsi="Times New Roman" w:cs="Times New Roman"/>
          <w:sz w:val="20"/>
          <w:szCs w:val="20"/>
        </w:rPr>
        <w:t>6</w:t>
      </w:r>
      <w:r>
        <w:rPr>
          <w:rFonts w:ascii="Times New Roman" w:hAnsi="Times New Roman" w:cs="Times New Roman"/>
          <w:sz w:val="20"/>
          <w:szCs w:val="20"/>
        </w:rPr>
        <w:t>.</w:t>
      </w:r>
      <w:r w:rsidR="00346744">
        <w:rPr>
          <w:rFonts w:ascii="Times New Roman" w:hAnsi="Times New Roman" w:cs="Times New Roman"/>
          <w:sz w:val="20"/>
          <w:szCs w:val="20"/>
        </w:rPr>
        <w:t xml:space="preserve"> The output </w:t>
      </w:r>
      <w:r w:rsidR="00F05B5F">
        <w:rPr>
          <w:rFonts w:ascii="Times New Roman" w:hAnsi="Times New Roman" w:cs="Times New Roman"/>
          <w:sz w:val="20"/>
          <w:szCs w:val="20"/>
        </w:rPr>
        <w:t xml:space="preserve">sample </w:t>
      </w:r>
      <w:r w:rsidR="00346744">
        <w:rPr>
          <w:rFonts w:ascii="Times New Roman" w:hAnsi="Times New Roman" w:cs="Times New Roman"/>
          <w:sz w:val="20"/>
          <w:szCs w:val="20"/>
        </w:rPr>
        <w:t xml:space="preserve">rate here would be </w:t>
      </w:r>
      <w:r w:rsidR="00F05B5F">
        <w:rPr>
          <w:rFonts w:ascii="Times New Roman" w:hAnsi="Times New Roman" w:cs="Times New Roman"/>
          <w:sz w:val="20"/>
          <w:szCs w:val="20"/>
        </w:rPr>
        <w:t>48 MHz.</w:t>
      </w:r>
      <w:r w:rsidR="00346744">
        <w:rPr>
          <w:rFonts w:ascii="Times New Roman" w:hAnsi="Times New Roman" w:cs="Times New Roman"/>
          <w:sz w:val="20"/>
          <w:szCs w:val="20"/>
        </w:rPr>
        <w:t xml:space="preserve"> </w:t>
      </w:r>
      <w:r w:rsidR="00F05B5F">
        <w:rPr>
          <w:rFonts w:ascii="Times New Roman" w:hAnsi="Times New Roman" w:cs="Times New Roman"/>
          <w:sz w:val="20"/>
          <w:szCs w:val="20"/>
        </w:rPr>
        <w:t>The details of this</w:t>
      </w:r>
      <w:r w:rsidR="00346744">
        <w:rPr>
          <w:rFonts w:ascii="Times New Roman" w:hAnsi="Times New Roman" w:cs="Times New Roman"/>
          <w:sz w:val="20"/>
          <w:szCs w:val="20"/>
        </w:rPr>
        <w:t xml:space="preserve"> architecture can be found in many of the reference papers cited in this paper. Figure </w:t>
      </w:r>
      <w:r w:rsidR="00D91840">
        <w:rPr>
          <w:rFonts w:ascii="Times New Roman" w:hAnsi="Times New Roman" w:cs="Times New Roman"/>
          <w:sz w:val="20"/>
          <w:szCs w:val="20"/>
        </w:rPr>
        <w:t>7</w:t>
      </w:r>
      <w:r w:rsidR="00346744">
        <w:rPr>
          <w:rFonts w:ascii="Times New Roman" w:hAnsi="Times New Roman" w:cs="Times New Roman"/>
          <w:sz w:val="20"/>
          <w:szCs w:val="20"/>
        </w:rPr>
        <w:t xml:space="preserve"> shows the spectral response of the widest possible</w:t>
      </w:r>
      <w:r w:rsidR="0034535A">
        <w:rPr>
          <w:rFonts w:ascii="Times New Roman" w:hAnsi="Times New Roman" w:cs="Times New Roman"/>
          <w:sz w:val="20"/>
          <w:szCs w:val="20"/>
        </w:rPr>
        <w:t>, alias free,</w:t>
      </w:r>
      <w:r w:rsidR="00346744">
        <w:rPr>
          <w:rFonts w:ascii="Times New Roman" w:hAnsi="Times New Roman" w:cs="Times New Roman"/>
          <w:sz w:val="20"/>
          <w:szCs w:val="20"/>
        </w:rPr>
        <w:t xml:space="preserve"> transition bandwidth we could use at the 48 MHz output sample rate. This increase in transition BW from 0.5 MHz to 12</w:t>
      </w:r>
      <w:r w:rsidR="00F05B5F">
        <w:rPr>
          <w:rFonts w:ascii="Times New Roman" w:hAnsi="Times New Roman" w:cs="Times New Roman"/>
          <w:sz w:val="20"/>
          <w:szCs w:val="20"/>
        </w:rPr>
        <w:t xml:space="preserve"> MHz would reduce the channelizer filter length by a factor of 48-to-1. The length would go from 1</w:t>
      </w:r>
      <w:r w:rsidR="00D455F8">
        <w:rPr>
          <w:rFonts w:ascii="Times New Roman" w:hAnsi="Times New Roman" w:cs="Times New Roman"/>
          <w:sz w:val="20"/>
          <w:szCs w:val="20"/>
        </w:rPr>
        <w:t>09</w:t>
      </w:r>
      <w:r w:rsidR="00F05B5F">
        <w:rPr>
          <w:rFonts w:ascii="Times New Roman" w:hAnsi="Times New Roman" w:cs="Times New Roman"/>
          <w:sz w:val="20"/>
          <w:szCs w:val="20"/>
        </w:rPr>
        <w:t xml:space="preserve"> samples per path to 3 sample per path after rounding up to the nearest integer. The problem with this transition BW filter is we can’t eas</w:t>
      </w:r>
      <w:r w:rsidR="00567E44">
        <w:rPr>
          <w:rFonts w:ascii="Times New Roman" w:hAnsi="Times New Roman" w:cs="Times New Roman"/>
          <w:sz w:val="20"/>
          <w:szCs w:val="20"/>
        </w:rPr>
        <w:t>il</w:t>
      </w:r>
      <w:r w:rsidR="00F05B5F">
        <w:rPr>
          <w:rFonts w:ascii="Times New Roman" w:hAnsi="Times New Roman" w:cs="Times New Roman"/>
          <w:sz w:val="20"/>
          <w:szCs w:val="20"/>
        </w:rPr>
        <w:t xml:space="preserve">y demonstrate the </w:t>
      </w:r>
      <w:r w:rsidR="0034535A">
        <w:rPr>
          <w:rFonts w:ascii="Times New Roman" w:hAnsi="Times New Roman" w:cs="Times New Roman"/>
          <w:sz w:val="20"/>
          <w:szCs w:val="20"/>
        </w:rPr>
        <w:t xml:space="preserve">out-of-band </w:t>
      </w:r>
      <w:r w:rsidR="00F05B5F">
        <w:rPr>
          <w:rFonts w:ascii="Times New Roman" w:hAnsi="Times New Roman" w:cs="Times New Roman"/>
          <w:sz w:val="20"/>
          <w:szCs w:val="20"/>
        </w:rPr>
        <w:t xml:space="preserve">spectral </w:t>
      </w:r>
      <w:r w:rsidR="0034535A">
        <w:rPr>
          <w:rFonts w:ascii="Times New Roman" w:hAnsi="Times New Roman" w:cs="Times New Roman"/>
          <w:sz w:val="20"/>
          <w:szCs w:val="20"/>
        </w:rPr>
        <w:t xml:space="preserve">rejection </w:t>
      </w:r>
      <w:r w:rsidR="00F05B5F">
        <w:rPr>
          <w:rFonts w:ascii="Times New Roman" w:hAnsi="Times New Roman" w:cs="Times New Roman"/>
          <w:sz w:val="20"/>
          <w:szCs w:val="20"/>
        </w:rPr>
        <w:t>of the channelized baseband filter. Thus for demonstration purpose</w:t>
      </w:r>
      <w:r w:rsidR="00567E44">
        <w:rPr>
          <w:rFonts w:ascii="Times New Roman" w:hAnsi="Times New Roman" w:cs="Times New Roman"/>
          <w:sz w:val="20"/>
          <w:szCs w:val="20"/>
        </w:rPr>
        <w:t xml:space="preserve"> we design the channelizer filter to satisfy the spectral response shown in Figure </w:t>
      </w:r>
      <w:r w:rsidR="00D91840">
        <w:rPr>
          <w:rFonts w:ascii="Times New Roman" w:hAnsi="Times New Roman" w:cs="Times New Roman"/>
          <w:sz w:val="20"/>
          <w:szCs w:val="20"/>
        </w:rPr>
        <w:t>8</w:t>
      </w:r>
      <w:r w:rsidR="00567E44">
        <w:rPr>
          <w:rFonts w:ascii="Times New Roman" w:hAnsi="Times New Roman" w:cs="Times New Roman"/>
          <w:sz w:val="20"/>
          <w:szCs w:val="20"/>
        </w:rPr>
        <w:t xml:space="preserve">, a filter with transition BW of 6 MHz </w:t>
      </w:r>
      <w:r w:rsidR="0034535A">
        <w:rPr>
          <w:rFonts w:ascii="Times New Roman" w:hAnsi="Times New Roman" w:cs="Times New Roman"/>
          <w:sz w:val="20"/>
          <w:szCs w:val="20"/>
        </w:rPr>
        <w:t xml:space="preserve"> The 30-path channelizer filter will have 6 samples per path, still a significant reduction from 1</w:t>
      </w:r>
      <w:r w:rsidR="00D455F8">
        <w:rPr>
          <w:rFonts w:ascii="Times New Roman" w:hAnsi="Times New Roman" w:cs="Times New Roman"/>
          <w:sz w:val="20"/>
          <w:szCs w:val="20"/>
        </w:rPr>
        <w:t>09</w:t>
      </w:r>
      <w:r w:rsidR="0034535A">
        <w:rPr>
          <w:rFonts w:ascii="Times New Roman" w:hAnsi="Times New Roman" w:cs="Times New Roman"/>
          <w:sz w:val="20"/>
          <w:szCs w:val="20"/>
        </w:rPr>
        <w:t xml:space="preserve"> samples per path.</w:t>
      </w:r>
    </w:p>
    <w:p w:rsidR="0034535A" w:rsidRDefault="0034535A" w:rsidP="008F1F11">
      <w:pPr>
        <w:pStyle w:val="ListParagraph"/>
        <w:spacing w:line="240" w:lineRule="auto"/>
        <w:ind w:left="360"/>
        <w:jc w:val="both"/>
        <w:rPr>
          <w:rFonts w:ascii="Times New Roman" w:hAnsi="Times New Roman" w:cs="Times New Roman"/>
          <w:sz w:val="20"/>
          <w:szCs w:val="20"/>
        </w:rPr>
      </w:pPr>
    </w:p>
    <w:p w:rsidR="00C96A94" w:rsidRDefault="00BB0CFE" w:rsidP="00225687">
      <w:pPr>
        <w:pStyle w:val="ListParagraph"/>
        <w:spacing w:line="240" w:lineRule="auto"/>
        <w:ind w:left="0"/>
        <w:jc w:val="both"/>
        <w:rPr>
          <w:rFonts w:ascii="Times New Roman" w:hAnsi="Times New Roman" w:cs="Times New Roman"/>
          <w:sz w:val="18"/>
          <w:szCs w:val="18"/>
        </w:rPr>
      </w:pPr>
      <w:r>
        <w:object w:dxaOrig="10673" w:dyaOrig="6965">
          <v:shape id="_x0000_i1034" type="#_x0000_t75" style="width:240.65pt;height:156.95pt" o:ole="">
            <v:imagedata r:id="rId24" o:title=""/>
          </v:shape>
          <o:OLEObject Type="Embed" ProgID="CorelDraw.Graphic.21" ShapeID="_x0000_i1034" DrawAspect="Content" ObjectID="_1653896110" r:id="rId25"/>
        </w:object>
      </w:r>
    </w:p>
    <w:p w:rsidR="00C96A94" w:rsidRDefault="00BB0CFE" w:rsidP="00736B86">
      <w:pPr>
        <w:pStyle w:val="ListParagraph"/>
        <w:spacing w:line="240" w:lineRule="auto"/>
        <w:ind w:left="360"/>
        <w:rPr>
          <w:rFonts w:ascii="Times New Roman" w:hAnsi="Times New Roman" w:cs="Times New Roman"/>
          <w:sz w:val="18"/>
          <w:szCs w:val="18"/>
        </w:rPr>
      </w:pPr>
      <w:r w:rsidRPr="00BB0CFE">
        <w:rPr>
          <w:rFonts w:ascii="Times New Roman" w:hAnsi="Times New Roman" w:cs="Times New Roman"/>
          <w:sz w:val="18"/>
          <w:szCs w:val="18"/>
        </w:rPr>
        <w:t xml:space="preserve">Figure </w:t>
      </w:r>
      <w:r w:rsidR="00D91840">
        <w:rPr>
          <w:rFonts w:ascii="Times New Roman" w:hAnsi="Times New Roman" w:cs="Times New Roman"/>
          <w:sz w:val="18"/>
          <w:szCs w:val="18"/>
        </w:rPr>
        <w:t>6</w:t>
      </w:r>
      <w:r w:rsidRPr="00BB0CFE">
        <w:rPr>
          <w:rFonts w:ascii="Times New Roman" w:hAnsi="Times New Roman" w:cs="Times New Roman"/>
          <w:sz w:val="18"/>
          <w:szCs w:val="18"/>
        </w:rPr>
        <w:t>. M-path, M/2-to-1 Down Sample Polyphase Analysis Filter Architecture</w:t>
      </w:r>
    </w:p>
    <w:p w:rsidR="00F05B5F" w:rsidRDefault="0034535A" w:rsidP="002C39ED">
      <w:pPr>
        <w:pStyle w:val="ListParagraph"/>
        <w:spacing w:line="240" w:lineRule="auto"/>
        <w:ind w:left="0"/>
        <w:rPr>
          <w:rFonts w:ascii="Times New Roman" w:hAnsi="Times New Roman" w:cs="Times New Roman"/>
          <w:sz w:val="18"/>
          <w:szCs w:val="18"/>
        </w:rPr>
      </w:pPr>
      <w:r>
        <w:object w:dxaOrig="9586" w:dyaOrig="3062">
          <v:shape id="_x0000_i1035" type="#_x0000_t75" style="width:239.45pt;height:76.45pt" o:ole="">
            <v:imagedata r:id="rId26" o:title=""/>
          </v:shape>
          <o:OLEObject Type="Embed" ProgID="CorelDraw.Graphic.21" ShapeID="_x0000_i1035" DrawAspect="Content" ObjectID="_1653896111" r:id="rId27"/>
        </w:object>
      </w:r>
      <w:r w:rsidR="00F05B5F" w:rsidRPr="00F05B5F">
        <w:rPr>
          <w:rFonts w:ascii="Times New Roman" w:hAnsi="Times New Roman" w:cs="Times New Roman"/>
          <w:sz w:val="18"/>
          <w:szCs w:val="18"/>
        </w:rPr>
        <w:t xml:space="preserve">Figure </w:t>
      </w:r>
      <w:r w:rsidR="00D91840">
        <w:rPr>
          <w:rFonts w:ascii="Times New Roman" w:hAnsi="Times New Roman" w:cs="Times New Roman"/>
          <w:sz w:val="18"/>
          <w:szCs w:val="18"/>
        </w:rPr>
        <w:t>7</w:t>
      </w:r>
      <w:r w:rsidR="00F05B5F" w:rsidRPr="00F05B5F">
        <w:rPr>
          <w:rFonts w:ascii="Times New Roman" w:hAnsi="Times New Roman" w:cs="Times New Roman"/>
          <w:sz w:val="18"/>
          <w:szCs w:val="18"/>
        </w:rPr>
        <w:t xml:space="preserve">. </w:t>
      </w:r>
      <w:r w:rsidR="00F05B5F">
        <w:rPr>
          <w:rFonts w:ascii="Times New Roman" w:hAnsi="Times New Roman" w:cs="Times New Roman"/>
          <w:sz w:val="18"/>
          <w:szCs w:val="18"/>
        </w:rPr>
        <w:t>Frequency Response of Widest Transition BW Filter for 48 MHz Output Sample Rate Channelizer</w:t>
      </w:r>
    </w:p>
    <w:p w:rsidR="0034535A" w:rsidRDefault="0034535A" w:rsidP="00736B86">
      <w:pPr>
        <w:pStyle w:val="ListParagraph"/>
        <w:spacing w:line="240" w:lineRule="auto"/>
        <w:ind w:left="360"/>
        <w:rPr>
          <w:rFonts w:ascii="Times New Roman" w:hAnsi="Times New Roman" w:cs="Times New Roman"/>
          <w:sz w:val="18"/>
          <w:szCs w:val="18"/>
        </w:rPr>
      </w:pPr>
    </w:p>
    <w:p w:rsidR="0034535A" w:rsidRDefault="0034535A" w:rsidP="002C39ED">
      <w:pPr>
        <w:pStyle w:val="ListParagraph"/>
        <w:spacing w:line="240" w:lineRule="auto"/>
        <w:ind w:left="0"/>
        <w:rPr>
          <w:rFonts w:ascii="Times New Roman" w:hAnsi="Times New Roman" w:cs="Times New Roman"/>
          <w:sz w:val="18"/>
          <w:szCs w:val="18"/>
        </w:rPr>
      </w:pPr>
      <w:r>
        <w:object w:dxaOrig="9586" w:dyaOrig="3062">
          <v:shape id="_x0000_i1036" type="#_x0000_t75" style="width:239.45pt;height:76.45pt" o:ole="">
            <v:imagedata r:id="rId28" o:title=""/>
          </v:shape>
          <o:OLEObject Type="Embed" ProgID="CorelDraw.Graphic.21" ShapeID="_x0000_i1036" DrawAspect="Content" ObjectID="_1653896112" r:id="rId29"/>
        </w:object>
      </w:r>
      <w:r w:rsidRPr="00F05B5F">
        <w:rPr>
          <w:rFonts w:ascii="Times New Roman" w:hAnsi="Times New Roman" w:cs="Times New Roman"/>
          <w:sz w:val="18"/>
          <w:szCs w:val="18"/>
        </w:rPr>
        <w:t xml:space="preserve">Figure </w:t>
      </w:r>
      <w:r w:rsidR="00D91840">
        <w:rPr>
          <w:rFonts w:ascii="Times New Roman" w:hAnsi="Times New Roman" w:cs="Times New Roman"/>
          <w:sz w:val="18"/>
          <w:szCs w:val="18"/>
        </w:rPr>
        <w:t>8</w:t>
      </w:r>
      <w:r w:rsidRPr="00F05B5F">
        <w:rPr>
          <w:rFonts w:ascii="Times New Roman" w:hAnsi="Times New Roman" w:cs="Times New Roman"/>
          <w:sz w:val="18"/>
          <w:szCs w:val="18"/>
        </w:rPr>
        <w:t xml:space="preserve">. </w:t>
      </w:r>
      <w:r>
        <w:rPr>
          <w:rFonts w:ascii="Times New Roman" w:hAnsi="Times New Roman" w:cs="Times New Roman"/>
          <w:sz w:val="18"/>
          <w:szCs w:val="18"/>
        </w:rPr>
        <w:t>Frequency Response of Narrower Transition BW Filter for 48 MHz Output Sample Rate Channelizer</w:t>
      </w:r>
    </w:p>
    <w:p w:rsidR="0034535A" w:rsidRDefault="0034535A" w:rsidP="00736B86">
      <w:pPr>
        <w:pStyle w:val="ListParagraph"/>
        <w:spacing w:line="240" w:lineRule="auto"/>
        <w:ind w:left="360"/>
        <w:rPr>
          <w:rFonts w:ascii="Times New Roman" w:hAnsi="Times New Roman" w:cs="Times New Roman"/>
          <w:sz w:val="18"/>
          <w:szCs w:val="18"/>
        </w:rPr>
      </w:pPr>
    </w:p>
    <w:p w:rsidR="0034535A" w:rsidRPr="00225687" w:rsidRDefault="008C3A6B" w:rsidP="002C39ED">
      <w:pPr>
        <w:pStyle w:val="ListParagraph"/>
        <w:spacing w:line="240" w:lineRule="auto"/>
        <w:ind w:left="0"/>
        <w:jc w:val="both"/>
        <w:rPr>
          <w:rFonts w:ascii="Times New Roman" w:hAnsi="Times New Roman" w:cs="Times New Roman"/>
          <w:sz w:val="20"/>
          <w:szCs w:val="20"/>
        </w:rPr>
      </w:pPr>
      <w:r w:rsidRPr="00225687">
        <w:rPr>
          <w:rFonts w:ascii="Times New Roman" w:hAnsi="Times New Roman" w:cs="Times New Roman"/>
          <w:sz w:val="20"/>
          <w:szCs w:val="20"/>
        </w:rPr>
        <w:t>We deigned the 30 path channelizer to meet the specifications indicated in Figure 8. The spectral responses of that design are shown in Figure 9.</w:t>
      </w:r>
      <w:r w:rsidR="002C39ED" w:rsidRPr="00225687">
        <w:rPr>
          <w:rFonts w:ascii="Times New Roman" w:hAnsi="Times New Roman" w:cs="Times New Roman"/>
          <w:sz w:val="20"/>
          <w:szCs w:val="20"/>
        </w:rPr>
        <w:t xml:space="preserve"> The first significant difference we see here, besides the wider transition BW, is the order of magnitude reduction of the in-band ripple. We designed the filter for a reduced level of in-band ripple because the channelized baseband series will be passed through a second filter which will add its in-ripple levels to the channelizer ripple. The next matter for us to explore is that follow-up house cleaning filter.</w:t>
      </w:r>
    </w:p>
    <w:p w:rsidR="0034535A" w:rsidRDefault="002C39ED" w:rsidP="002C39ED">
      <w:pPr>
        <w:pStyle w:val="ListParagraph"/>
        <w:spacing w:line="240" w:lineRule="auto"/>
        <w:ind w:left="-90"/>
        <w:rPr>
          <w:rFonts w:ascii="Times New Roman" w:hAnsi="Times New Roman" w:cs="Times New Roman"/>
          <w:sz w:val="18"/>
          <w:szCs w:val="18"/>
        </w:rPr>
      </w:pPr>
      <w:r>
        <w:object w:dxaOrig="13914" w:dyaOrig="9720">
          <v:shape id="_x0000_i1037" type="#_x0000_t75" style="width:244.3pt;height:170.3pt" o:ole="">
            <v:imagedata r:id="rId30" o:title=""/>
          </v:shape>
          <o:OLEObject Type="Embed" ProgID="CorelDraw.Graphic.21" ShapeID="_x0000_i1037" DrawAspect="Content" ObjectID="_1653896113" r:id="rId31"/>
        </w:object>
      </w:r>
      <w:r w:rsidRPr="002F027F">
        <w:rPr>
          <w:rFonts w:ascii="Times New Roman" w:hAnsi="Times New Roman" w:cs="Times New Roman"/>
          <w:sz w:val="18"/>
          <w:szCs w:val="18"/>
        </w:rPr>
        <w:t xml:space="preserve">Figure </w:t>
      </w:r>
      <w:r>
        <w:rPr>
          <w:rFonts w:ascii="Times New Roman" w:hAnsi="Times New Roman" w:cs="Times New Roman"/>
          <w:sz w:val="18"/>
          <w:szCs w:val="18"/>
        </w:rPr>
        <w:t>9</w:t>
      </w:r>
      <w:r w:rsidRPr="002F027F">
        <w:rPr>
          <w:rFonts w:ascii="Times New Roman" w:hAnsi="Times New Roman" w:cs="Times New Roman"/>
          <w:sz w:val="18"/>
          <w:szCs w:val="18"/>
        </w:rPr>
        <w:t xml:space="preserve">. Spectrum of 30-Channel Channelizer Filter with Zoom to Passband Ripple and </w:t>
      </w:r>
      <w:r>
        <w:rPr>
          <w:rFonts w:ascii="Times New Roman" w:hAnsi="Times New Roman" w:cs="Times New Roman"/>
          <w:sz w:val="18"/>
          <w:szCs w:val="18"/>
        </w:rPr>
        <w:t xml:space="preserve">Wider </w:t>
      </w:r>
      <w:r w:rsidRPr="002F027F">
        <w:rPr>
          <w:rFonts w:ascii="Times New Roman" w:hAnsi="Times New Roman" w:cs="Times New Roman"/>
          <w:sz w:val="18"/>
          <w:szCs w:val="18"/>
        </w:rPr>
        <w:t>Transition Bandwidth</w:t>
      </w:r>
    </w:p>
    <w:p w:rsidR="002C39ED" w:rsidRDefault="002C39ED" w:rsidP="002C39ED">
      <w:pPr>
        <w:pStyle w:val="ListParagraph"/>
        <w:spacing w:line="240" w:lineRule="auto"/>
        <w:ind w:left="-90"/>
        <w:rPr>
          <w:rFonts w:ascii="Times New Roman" w:hAnsi="Times New Roman" w:cs="Times New Roman"/>
          <w:sz w:val="18"/>
          <w:szCs w:val="18"/>
        </w:rPr>
      </w:pPr>
    </w:p>
    <w:p w:rsidR="002C39ED" w:rsidRDefault="002C39ED" w:rsidP="002C39ED">
      <w:pPr>
        <w:autoSpaceDE w:val="0"/>
        <w:autoSpaceDN w:val="0"/>
        <w:adjustRightInd w:val="0"/>
        <w:spacing w:after="0" w:line="240" w:lineRule="atLeast"/>
        <w:jc w:val="center"/>
        <w:rPr>
          <w:rFonts w:ascii="Times New Roman" w:hAnsi="Times New Roman" w:cs="Times New Roman"/>
          <w:sz w:val="18"/>
          <w:szCs w:val="18"/>
        </w:rPr>
      </w:pPr>
      <w:proofErr w:type="gramStart"/>
      <w:r w:rsidRPr="00E96820">
        <w:rPr>
          <w:rFonts w:ascii="Times New Roman" w:hAnsi="Times New Roman" w:cs="Times New Roman"/>
          <w:smallCaps/>
          <w:sz w:val="20"/>
          <w:szCs w:val="20"/>
        </w:rPr>
        <w:t>I</w:t>
      </w:r>
      <w:r>
        <w:rPr>
          <w:rFonts w:ascii="Times New Roman" w:hAnsi="Times New Roman" w:cs="Times New Roman"/>
          <w:smallCaps/>
          <w:sz w:val="20"/>
          <w:szCs w:val="20"/>
        </w:rPr>
        <w:t xml:space="preserve">V </w:t>
      </w:r>
      <w:r w:rsidRPr="00E96820">
        <w:rPr>
          <w:rFonts w:ascii="Times New Roman" w:hAnsi="Times New Roman" w:cs="Times New Roman"/>
          <w:smallCaps/>
          <w:sz w:val="20"/>
          <w:szCs w:val="20"/>
        </w:rPr>
        <w:t xml:space="preserve"> </w:t>
      </w:r>
      <w:r w:rsidR="00FA53BF">
        <w:rPr>
          <w:rFonts w:ascii="Times New Roman" w:hAnsi="Times New Roman" w:cs="Times New Roman"/>
          <w:smallCaps/>
          <w:sz w:val="20"/>
          <w:szCs w:val="20"/>
        </w:rPr>
        <w:t>Cascade</w:t>
      </w:r>
      <w:proofErr w:type="gramEnd"/>
      <w:r w:rsidR="00FA53BF">
        <w:rPr>
          <w:rFonts w:ascii="Times New Roman" w:hAnsi="Times New Roman" w:cs="Times New Roman"/>
          <w:smallCaps/>
          <w:sz w:val="20"/>
          <w:szCs w:val="20"/>
        </w:rPr>
        <w:t xml:space="preserve"> House Cleaning Filters</w:t>
      </w:r>
    </w:p>
    <w:p w:rsidR="002C39ED" w:rsidRDefault="002C39ED" w:rsidP="002C39ED">
      <w:pPr>
        <w:pStyle w:val="ListParagraph"/>
        <w:spacing w:line="240" w:lineRule="auto"/>
        <w:ind w:left="-90"/>
        <w:rPr>
          <w:rFonts w:ascii="Times New Roman" w:hAnsi="Times New Roman" w:cs="Times New Roman"/>
          <w:sz w:val="18"/>
          <w:szCs w:val="18"/>
        </w:rPr>
      </w:pPr>
    </w:p>
    <w:p w:rsidR="006B70F9" w:rsidRPr="00225687" w:rsidRDefault="00FA53BF" w:rsidP="00FA53BF">
      <w:pPr>
        <w:pStyle w:val="ListParagraph"/>
        <w:spacing w:line="240" w:lineRule="auto"/>
        <w:ind w:left="-90"/>
        <w:jc w:val="both"/>
        <w:rPr>
          <w:rFonts w:ascii="Times New Roman" w:hAnsi="Times New Roman" w:cs="Times New Roman"/>
          <w:sz w:val="20"/>
          <w:szCs w:val="20"/>
        </w:rPr>
      </w:pPr>
      <w:r w:rsidRPr="00225687">
        <w:rPr>
          <w:rFonts w:ascii="Times New Roman" w:hAnsi="Times New Roman" w:cs="Times New Roman"/>
          <w:sz w:val="20"/>
          <w:szCs w:val="20"/>
        </w:rPr>
        <w:t>We now have the task of designing the cascade filter that will reduce the transition bandwidth of channelized time series to the desired 0.5 MHz. It</w:t>
      </w:r>
      <w:r w:rsidR="00CD5F4C" w:rsidRPr="00225687">
        <w:rPr>
          <w:rFonts w:ascii="Times New Roman" w:hAnsi="Times New Roman" w:cs="Times New Roman"/>
          <w:sz w:val="20"/>
          <w:szCs w:val="20"/>
        </w:rPr>
        <w:t xml:space="preserve"> would be nice if that filter </w:t>
      </w:r>
      <w:r w:rsidRPr="00225687">
        <w:rPr>
          <w:rFonts w:ascii="Times New Roman" w:hAnsi="Times New Roman" w:cs="Times New Roman"/>
          <w:sz w:val="20"/>
          <w:szCs w:val="20"/>
        </w:rPr>
        <w:t xml:space="preserve">be configured to reduce the sample rate from 48 MHz to 24 MHz. </w:t>
      </w:r>
      <w:r w:rsidR="00CD5F4C" w:rsidRPr="00225687">
        <w:rPr>
          <w:rFonts w:ascii="Times New Roman" w:hAnsi="Times New Roman" w:cs="Times New Roman"/>
          <w:sz w:val="20"/>
          <w:szCs w:val="20"/>
        </w:rPr>
        <w:t xml:space="preserve">The first filter option that comes to mind is a true half-band FIR filter. Access to this option is why we selected 48 MHz for the channelizer output sample rate. The qualifier, </w:t>
      </w:r>
      <w:r w:rsidR="00CD5F4C" w:rsidRPr="00225687">
        <w:rPr>
          <w:rFonts w:ascii="Times New Roman" w:hAnsi="Times New Roman" w:cs="Times New Roman"/>
          <w:i/>
          <w:sz w:val="20"/>
          <w:szCs w:val="20"/>
        </w:rPr>
        <w:t>true</w:t>
      </w:r>
      <w:r w:rsidR="00CD5F4C" w:rsidRPr="00225687">
        <w:rPr>
          <w:rFonts w:ascii="Times New Roman" w:hAnsi="Times New Roman" w:cs="Times New Roman"/>
          <w:sz w:val="20"/>
          <w:szCs w:val="20"/>
        </w:rPr>
        <w:t xml:space="preserve"> for the half </w:t>
      </w:r>
      <w:r w:rsidR="00CD5F4C" w:rsidRPr="00225687">
        <w:rPr>
          <w:rFonts w:ascii="Times New Roman" w:hAnsi="Times New Roman" w:cs="Times New Roman"/>
          <w:sz w:val="20"/>
          <w:szCs w:val="20"/>
        </w:rPr>
        <w:t xml:space="preserve">band filter is that we want the design to have zero value on alternate output samples. We can achieve that goal with a windowed sinc series or with </w:t>
      </w:r>
      <w:r w:rsidR="00EC5709" w:rsidRPr="00225687">
        <w:rPr>
          <w:rFonts w:ascii="Times New Roman" w:hAnsi="Times New Roman" w:cs="Times New Roman"/>
          <w:sz w:val="20"/>
          <w:szCs w:val="20"/>
        </w:rPr>
        <w:t xml:space="preserve">the </w:t>
      </w:r>
      <w:r w:rsidR="00EC5709" w:rsidRPr="00225687">
        <w:rPr>
          <w:rFonts w:ascii="Times New Roman" w:hAnsi="Times New Roman" w:cs="Times New Roman"/>
          <w:i/>
          <w:sz w:val="20"/>
          <w:szCs w:val="20"/>
        </w:rPr>
        <w:t>h</w:t>
      </w:r>
      <w:r w:rsidR="00CD5F4C" w:rsidRPr="00225687">
        <w:rPr>
          <w:rFonts w:ascii="Times New Roman" w:hAnsi="Times New Roman" w:cs="Times New Roman"/>
          <w:i/>
          <w:sz w:val="20"/>
          <w:szCs w:val="20"/>
        </w:rPr>
        <w:t>alf-band trick</w:t>
      </w:r>
      <w:r w:rsidR="00CD5F4C" w:rsidRPr="00225687">
        <w:rPr>
          <w:rFonts w:ascii="Times New Roman" w:hAnsi="Times New Roman" w:cs="Times New Roman"/>
          <w:sz w:val="20"/>
          <w:szCs w:val="20"/>
        </w:rPr>
        <w:t xml:space="preserve"> </w:t>
      </w:r>
      <w:r w:rsidR="00EC5709" w:rsidRPr="00225687">
        <w:rPr>
          <w:rFonts w:ascii="Times New Roman" w:hAnsi="Times New Roman" w:cs="Times New Roman"/>
          <w:sz w:val="20"/>
          <w:szCs w:val="20"/>
        </w:rPr>
        <w:t>that uses the FIRPM algorithm to design</w:t>
      </w:r>
      <w:r w:rsidR="00CD5F4C" w:rsidRPr="00225687">
        <w:rPr>
          <w:rFonts w:ascii="Times New Roman" w:hAnsi="Times New Roman" w:cs="Times New Roman"/>
          <w:sz w:val="20"/>
          <w:szCs w:val="20"/>
        </w:rPr>
        <w:t xml:space="preserve"> the </w:t>
      </w:r>
      <w:r w:rsidR="00EC5709" w:rsidRPr="00225687">
        <w:rPr>
          <w:rFonts w:ascii="Times New Roman" w:hAnsi="Times New Roman" w:cs="Times New Roman"/>
          <w:sz w:val="20"/>
          <w:szCs w:val="20"/>
        </w:rPr>
        <w:t>filter’s</w:t>
      </w:r>
      <w:r w:rsidR="00CD5F4C" w:rsidRPr="00225687">
        <w:rPr>
          <w:rFonts w:ascii="Times New Roman" w:hAnsi="Times New Roman" w:cs="Times New Roman"/>
          <w:sz w:val="20"/>
          <w:szCs w:val="20"/>
        </w:rPr>
        <w:t xml:space="preserve"> </w:t>
      </w:r>
      <w:r w:rsidR="00EC5709" w:rsidRPr="00225687">
        <w:rPr>
          <w:rFonts w:ascii="Times New Roman" w:hAnsi="Times New Roman" w:cs="Times New Roman"/>
          <w:sz w:val="20"/>
          <w:szCs w:val="20"/>
        </w:rPr>
        <w:t>odd index non-</w:t>
      </w:r>
      <w:r w:rsidR="00CD5F4C" w:rsidRPr="00225687">
        <w:rPr>
          <w:rFonts w:ascii="Times New Roman" w:hAnsi="Times New Roman" w:cs="Times New Roman"/>
          <w:sz w:val="20"/>
          <w:szCs w:val="20"/>
        </w:rPr>
        <w:t xml:space="preserve">zero weights and inserting the </w:t>
      </w:r>
      <w:r w:rsidR="00EC5709" w:rsidRPr="00225687">
        <w:rPr>
          <w:rFonts w:ascii="Times New Roman" w:hAnsi="Times New Roman" w:cs="Times New Roman"/>
          <w:sz w:val="20"/>
          <w:szCs w:val="20"/>
        </w:rPr>
        <w:t xml:space="preserve">even index </w:t>
      </w:r>
      <w:r w:rsidR="00CD5F4C" w:rsidRPr="00225687">
        <w:rPr>
          <w:rFonts w:ascii="Times New Roman" w:hAnsi="Times New Roman" w:cs="Times New Roman"/>
          <w:sz w:val="20"/>
          <w:szCs w:val="20"/>
        </w:rPr>
        <w:t>zeros and center tap</w:t>
      </w:r>
      <w:r w:rsidR="00EC5709" w:rsidRPr="00225687">
        <w:rPr>
          <w:rFonts w:ascii="Times New Roman" w:hAnsi="Times New Roman" w:cs="Times New Roman"/>
          <w:sz w:val="20"/>
          <w:szCs w:val="20"/>
        </w:rPr>
        <w:t xml:space="preserve">. The former design is characterized by non-uniform pass band and stop band ripple levels while the later has the equal ripple response of the standard FIRPM design. </w:t>
      </w:r>
    </w:p>
    <w:p w:rsidR="00FA53BF" w:rsidRPr="00225687" w:rsidRDefault="006B70F9" w:rsidP="00FA53BF">
      <w:pPr>
        <w:pStyle w:val="ListParagraph"/>
        <w:spacing w:line="240" w:lineRule="auto"/>
        <w:ind w:left="-90"/>
        <w:jc w:val="both"/>
        <w:rPr>
          <w:rFonts w:ascii="Times New Roman" w:hAnsi="Times New Roman" w:cs="Times New Roman"/>
          <w:sz w:val="20"/>
          <w:szCs w:val="20"/>
        </w:rPr>
      </w:pPr>
      <w:r w:rsidRPr="00225687">
        <w:rPr>
          <w:rFonts w:ascii="Times New Roman" w:hAnsi="Times New Roman" w:cs="Times New Roman"/>
          <w:sz w:val="20"/>
          <w:szCs w:val="20"/>
        </w:rPr>
        <w:t xml:space="preserve">      </w:t>
      </w:r>
      <w:r w:rsidR="00EC5709" w:rsidRPr="00225687">
        <w:rPr>
          <w:rFonts w:ascii="Times New Roman" w:hAnsi="Times New Roman" w:cs="Times New Roman"/>
          <w:sz w:val="20"/>
          <w:szCs w:val="20"/>
        </w:rPr>
        <w:t>We selected the half-band trick and designed the half band filter to operate at the 48 MHz sample rate with the desired 0.5 MHz transition BW and the 50 dB stopband levels. The filter length require to meet these requirements</w:t>
      </w:r>
      <w:r w:rsidR="002C370F" w:rsidRPr="00225687">
        <w:rPr>
          <w:rFonts w:ascii="Times New Roman" w:hAnsi="Times New Roman" w:cs="Times New Roman"/>
          <w:sz w:val="20"/>
          <w:szCs w:val="20"/>
        </w:rPr>
        <w:t xml:space="preserve"> is </w:t>
      </w:r>
      <w:r w:rsidR="0049132C" w:rsidRPr="00225687">
        <w:rPr>
          <w:rFonts w:ascii="Times New Roman" w:hAnsi="Times New Roman" w:cs="Times New Roman"/>
          <w:sz w:val="20"/>
          <w:szCs w:val="20"/>
        </w:rPr>
        <w:t>233</w:t>
      </w:r>
      <w:r w:rsidR="002C370F" w:rsidRPr="00225687">
        <w:rPr>
          <w:rFonts w:ascii="Times New Roman" w:hAnsi="Times New Roman" w:cs="Times New Roman"/>
          <w:sz w:val="20"/>
          <w:szCs w:val="20"/>
        </w:rPr>
        <w:t xml:space="preserve"> taps</w:t>
      </w:r>
      <w:r w:rsidR="0049132C" w:rsidRPr="00225687">
        <w:rPr>
          <w:rFonts w:ascii="Times New Roman" w:hAnsi="Times New Roman" w:cs="Times New Roman"/>
          <w:sz w:val="20"/>
          <w:szCs w:val="20"/>
        </w:rPr>
        <w:t xml:space="preserve"> and the spectral characteristics of the filter is shown in Figure 10</w:t>
      </w:r>
      <w:r w:rsidR="002C370F" w:rsidRPr="00225687">
        <w:rPr>
          <w:rFonts w:ascii="Times New Roman" w:hAnsi="Times New Roman" w:cs="Times New Roman"/>
          <w:sz w:val="20"/>
          <w:szCs w:val="20"/>
        </w:rPr>
        <w:t>.</w:t>
      </w:r>
      <w:r w:rsidR="00EC5709" w:rsidRPr="00225687">
        <w:rPr>
          <w:rFonts w:ascii="Times New Roman" w:hAnsi="Times New Roman" w:cs="Times New Roman"/>
          <w:sz w:val="20"/>
          <w:szCs w:val="20"/>
        </w:rPr>
        <w:t xml:space="preserve"> </w:t>
      </w:r>
      <w:r w:rsidR="0049132C" w:rsidRPr="00225687">
        <w:rPr>
          <w:rFonts w:ascii="Times New Roman" w:hAnsi="Times New Roman" w:cs="Times New Roman"/>
          <w:sz w:val="20"/>
          <w:szCs w:val="20"/>
        </w:rPr>
        <w:t xml:space="preserve">Note the Half band filter has the same value in-band and out-of-band ripple levels. Consequently the in-band ripple is approximately 0.03 dB, the same deviation from unity gain that -50 dB is a deviation from 0. The combined ripple of the channelizer and its cascade filter we easily meet the 0.1 dB </w:t>
      </w:r>
      <w:r w:rsidRPr="00225687">
        <w:rPr>
          <w:rFonts w:ascii="Times New Roman" w:hAnsi="Times New Roman" w:cs="Times New Roman"/>
          <w:sz w:val="20"/>
          <w:szCs w:val="20"/>
        </w:rPr>
        <w:t>requirement.</w:t>
      </w:r>
      <w:r w:rsidR="00E5257A" w:rsidRPr="00225687">
        <w:rPr>
          <w:rFonts w:ascii="Times New Roman" w:hAnsi="Times New Roman" w:cs="Times New Roman"/>
          <w:sz w:val="20"/>
          <w:szCs w:val="20"/>
        </w:rPr>
        <w:t xml:space="preserve"> Figure 11 shows the block diagram of a 2-path, 2-to-1 down sample half band filter. The upper path contains the even indices of the low pass filter. These are the inserted zeros of the design process and thus has only 1-non-zero, trivial valued coefficient offset to the filter center sample. The bottom path contains 116 even symmetric filter coefficients. When the filter are folded to share the weights, the lower path has 58 multiplies</w:t>
      </w:r>
      <w:r w:rsidR="00BF7390" w:rsidRPr="00225687">
        <w:rPr>
          <w:rFonts w:ascii="Times New Roman" w:hAnsi="Times New Roman" w:cs="Times New Roman"/>
          <w:sz w:val="20"/>
          <w:szCs w:val="20"/>
        </w:rPr>
        <w:t xml:space="preserve">. These 58 multiplies are performed every time 2 samples are delivered to the filter, so the filter workload is 29 multiplies per input sample. This work is performed at the 48 MHz clock rate which if referred back to the 15 times higher, 720 MHz input clock would be equivalent to approximately 2 multiplies per input sample. Of course we are performing this task 24 times, once for each output channel. </w:t>
      </w:r>
    </w:p>
    <w:p w:rsidR="002C370F" w:rsidRDefault="002C370F" w:rsidP="00FA53BF">
      <w:pPr>
        <w:pStyle w:val="ListParagraph"/>
        <w:spacing w:line="240" w:lineRule="auto"/>
        <w:ind w:left="-90"/>
        <w:jc w:val="both"/>
      </w:pPr>
      <w:r>
        <w:object w:dxaOrig="13914" w:dyaOrig="9720">
          <v:shape id="_x0000_i1038" type="#_x0000_t75" style="width:240.65pt;height:168.25pt" o:ole="">
            <v:imagedata r:id="rId32" o:title=""/>
          </v:shape>
          <o:OLEObject Type="Embed" ProgID="CorelDraw.Graphic.21" ShapeID="_x0000_i1038" DrawAspect="Content" ObjectID="_1653896114" r:id="rId33"/>
        </w:object>
      </w:r>
    </w:p>
    <w:p w:rsidR="0049132C" w:rsidRDefault="0049132C" w:rsidP="0049132C">
      <w:pPr>
        <w:pStyle w:val="ListParagraph"/>
        <w:spacing w:line="240" w:lineRule="auto"/>
        <w:ind w:left="-90"/>
        <w:rPr>
          <w:rFonts w:ascii="Times New Roman" w:hAnsi="Times New Roman" w:cs="Times New Roman"/>
          <w:sz w:val="18"/>
          <w:szCs w:val="18"/>
        </w:rPr>
      </w:pPr>
      <w:r w:rsidRPr="002F027F">
        <w:rPr>
          <w:rFonts w:ascii="Times New Roman" w:hAnsi="Times New Roman" w:cs="Times New Roman"/>
          <w:sz w:val="18"/>
          <w:szCs w:val="18"/>
        </w:rPr>
        <w:t xml:space="preserve">Figure </w:t>
      </w:r>
      <w:r>
        <w:rPr>
          <w:rFonts w:ascii="Times New Roman" w:hAnsi="Times New Roman" w:cs="Times New Roman"/>
          <w:sz w:val="18"/>
          <w:szCs w:val="18"/>
        </w:rPr>
        <w:t>10</w:t>
      </w:r>
      <w:r w:rsidRPr="002F027F">
        <w:rPr>
          <w:rFonts w:ascii="Times New Roman" w:hAnsi="Times New Roman" w:cs="Times New Roman"/>
          <w:sz w:val="18"/>
          <w:szCs w:val="18"/>
        </w:rPr>
        <w:t xml:space="preserve">. Spectrum of </w:t>
      </w:r>
      <w:r>
        <w:rPr>
          <w:rFonts w:ascii="Times New Roman" w:hAnsi="Times New Roman" w:cs="Times New Roman"/>
          <w:sz w:val="18"/>
          <w:szCs w:val="18"/>
        </w:rPr>
        <w:t xml:space="preserve">True Half Band FIR </w:t>
      </w:r>
      <w:r w:rsidRPr="002F027F">
        <w:rPr>
          <w:rFonts w:ascii="Times New Roman" w:hAnsi="Times New Roman" w:cs="Times New Roman"/>
          <w:sz w:val="18"/>
          <w:szCs w:val="18"/>
        </w:rPr>
        <w:t xml:space="preserve">Filter with Zoom to Passband Ripple and </w:t>
      </w:r>
      <w:r>
        <w:rPr>
          <w:rFonts w:ascii="Times New Roman" w:hAnsi="Times New Roman" w:cs="Times New Roman"/>
          <w:sz w:val="18"/>
          <w:szCs w:val="18"/>
        </w:rPr>
        <w:t xml:space="preserve">Desired </w:t>
      </w:r>
      <w:r w:rsidRPr="002F027F">
        <w:rPr>
          <w:rFonts w:ascii="Times New Roman" w:hAnsi="Times New Roman" w:cs="Times New Roman"/>
          <w:sz w:val="18"/>
          <w:szCs w:val="18"/>
        </w:rPr>
        <w:t>Transition Bandwidth</w:t>
      </w:r>
    </w:p>
    <w:p w:rsidR="00225687" w:rsidRDefault="00225687" w:rsidP="0049132C">
      <w:pPr>
        <w:pStyle w:val="ListParagraph"/>
        <w:spacing w:line="240" w:lineRule="auto"/>
        <w:ind w:left="-90"/>
        <w:rPr>
          <w:rFonts w:ascii="Times New Roman" w:hAnsi="Times New Roman" w:cs="Times New Roman"/>
          <w:sz w:val="18"/>
          <w:szCs w:val="18"/>
        </w:rPr>
      </w:pPr>
    </w:p>
    <w:p w:rsidR="00225687" w:rsidRDefault="00225687" w:rsidP="00225687">
      <w:pPr>
        <w:pStyle w:val="ListParagraph"/>
        <w:spacing w:line="240" w:lineRule="auto"/>
        <w:ind w:left="-90"/>
        <w:jc w:val="both"/>
        <w:rPr>
          <w:rFonts w:ascii="Times New Roman" w:hAnsi="Times New Roman" w:cs="Times New Roman"/>
          <w:sz w:val="18"/>
          <w:szCs w:val="18"/>
        </w:rPr>
      </w:pPr>
      <w:r w:rsidRPr="00225687">
        <w:rPr>
          <w:rFonts w:ascii="Times New Roman" w:hAnsi="Times New Roman" w:cs="Times New Roman"/>
          <w:sz w:val="20"/>
          <w:szCs w:val="20"/>
        </w:rPr>
        <w:t xml:space="preserve">A second option for the half-band filter is a linear phase all-pass IIR filter. If you are not familiar with this class of filters, see Chapter 10 in the </w:t>
      </w:r>
      <w:proofErr w:type="spellStart"/>
      <w:proofErr w:type="gramStart"/>
      <w:r w:rsidRPr="00225687">
        <w:rPr>
          <w:rFonts w:ascii="Times New Roman" w:hAnsi="Times New Roman" w:cs="Times New Roman"/>
          <w:sz w:val="20"/>
          <w:szCs w:val="20"/>
        </w:rPr>
        <w:t>harris</w:t>
      </w:r>
      <w:proofErr w:type="spellEnd"/>
      <w:proofErr w:type="gramEnd"/>
      <w:r w:rsidRPr="00225687">
        <w:rPr>
          <w:rFonts w:ascii="Times New Roman" w:hAnsi="Times New Roman" w:cs="Times New Roman"/>
          <w:sz w:val="20"/>
          <w:szCs w:val="20"/>
        </w:rPr>
        <w:t xml:space="preserve"> textbook on Multirate Signal Processing. We designed and simulated the IIR version of the half band filter which has a 2-to- down sampling option implementation very similar to that of Figure 11. This filter using a cascade of 1-st and 2-nd order all-pass polynomial in Z</w:t>
      </w:r>
      <w:r w:rsidRPr="00225687">
        <w:rPr>
          <w:rFonts w:ascii="Times New Roman" w:hAnsi="Times New Roman" w:cs="Times New Roman"/>
          <w:sz w:val="20"/>
          <w:szCs w:val="20"/>
          <w:vertAlign w:val="superscript"/>
        </w:rPr>
        <w:t>2</w:t>
      </w:r>
      <w:r w:rsidRPr="00225687">
        <w:rPr>
          <w:rFonts w:ascii="Times New Roman" w:hAnsi="Times New Roman" w:cs="Times New Roman"/>
          <w:sz w:val="20"/>
          <w:szCs w:val="20"/>
        </w:rPr>
        <w:t xml:space="preserve"> required</w:t>
      </w:r>
    </w:p>
    <w:p w:rsidR="00AB0868" w:rsidRDefault="00827AC7" w:rsidP="00AB0868">
      <w:pPr>
        <w:pStyle w:val="ListParagraph"/>
        <w:spacing w:line="240" w:lineRule="auto"/>
        <w:ind w:left="630"/>
        <w:jc w:val="both"/>
      </w:pPr>
      <w:r>
        <w:object w:dxaOrig="6757" w:dyaOrig="4071">
          <v:shape id="_x0000_i1039" type="#_x0000_t75" style="width:156.95pt;height:94.65pt" o:ole="">
            <v:imagedata r:id="rId34" o:title=""/>
          </v:shape>
          <o:OLEObject Type="Embed" ProgID="CorelDraw.Graphic.21" ShapeID="_x0000_i1039" DrawAspect="Content" ObjectID="_1653896115" r:id="rId35"/>
        </w:object>
      </w:r>
    </w:p>
    <w:p w:rsidR="00AB0868" w:rsidRDefault="00AB0868" w:rsidP="00AB0868">
      <w:pPr>
        <w:pStyle w:val="ListParagraph"/>
        <w:spacing w:line="240" w:lineRule="auto"/>
        <w:ind w:left="-90"/>
        <w:rPr>
          <w:rFonts w:ascii="Times New Roman" w:hAnsi="Times New Roman" w:cs="Times New Roman"/>
          <w:sz w:val="18"/>
          <w:szCs w:val="18"/>
        </w:rPr>
      </w:pPr>
      <w:r w:rsidRPr="002F027F">
        <w:rPr>
          <w:rFonts w:ascii="Times New Roman" w:hAnsi="Times New Roman" w:cs="Times New Roman"/>
          <w:sz w:val="18"/>
          <w:szCs w:val="18"/>
        </w:rPr>
        <w:t xml:space="preserve">Figure </w:t>
      </w:r>
      <w:r>
        <w:rPr>
          <w:rFonts w:ascii="Times New Roman" w:hAnsi="Times New Roman" w:cs="Times New Roman"/>
          <w:sz w:val="18"/>
          <w:szCs w:val="18"/>
        </w:rPr>
        <w:t>11</w:t>
      </w:r>
      <w:r w:rsidRPr="002F027F">
        <w:rPr>
          <w:rFonts w:ascii="Times New Roman" w:hAnsi="Times New Roman" w:cs="Times New Roman"/>
          <w:sz w:val="18"/>
          <w:szCs w:val="18"/>
        </w:rPr>
        <w:t xml:space="preserve">. </w:t>
      </w:r>
      <w:r w:rsidR="00E5257A">
        <w:rPr>
          <w:rFonts w:ascii="Times New Roman" w:hAnsi="Times New Roman" w:cs="Times New Roman"/>
          <w:sz w:val="18"/>
          <w:szCs w:val="18"/>
        </w:rPr>
        <w:t xml:space="preserve">Block Diagram of </w:t>
      </w:r>
      <w:r>
        <w:rPr>
          <w:rFonts w:ascii="Times New Roman" w:hAnsi="Times New Roman" w:cs="Times New Roman"/>
          <w:sz w:val="18"/>
          <w:szCs w:val="18"/>
        </w:rPr>
        <w:t>Two Path 2-to-1 Down</w:t>
      </w:r>
      <w:r w:rsidR="00BF7390">
        <w:rPr>
          <w:rFonts w:ascii="Times New Roman" w:hAnsi="Times New Roman" w:cs="Times New Roman"/>
          <w:sz w:val="18"/>
          <w:szCs w:val="18"/>
        </w:rPr>
        <w:t>-</w:t>
      </w:r>
      <w:r>
        <w:rPr>
          <w:rFonts w:ascii="Times New Roman" w:hAnsi="Times New Roman" w:cs="Times New Roman"/>
          <w:sz w:val="18"/>
          <w:szCs w:val="18"/>
        </w:rPr>
        <w:t>S</w:t>
      </w:r>
      <w:r w:rsidR="00E5257A">
        <w:rPr>
          <w:rFonts w:ascii="Times New Roman" w:hAnsi="Times New Roman" w:cs="Times New Roman"/>
          <w:sz w:val="18"/>
          <w:szCs w:val="18"/>
        </w:rPr>
        <w:t>ample Half B</w:t>
      </w:r>
      <w:r>
        <w:rPr>
          <w:rFonts w:ascii="Times New Roman" w:hAnsi="Times New Roman" w:cs="Times New Roman"/>
          <w:sz w:val="18"/>
          <w:szCs w:val="18"/>
        </w:rPr>
        <w:t xml:space="preserve">and Filter </w:t>
      </w:r>
    </w:p>
    <w:p w:rsidR="00AB0868" w:rsidRDefault="00AB0868" w:rsidP="00FA53BF">
      <w:pPr>
        <w:pStyle w:val="ListParagraph"/>
        <w:spacing w:line="240" w:lineRule="auto"/>
        <w:ind w:left="-90"/>
        <w:jc w:val="both"/>
        <w:rPr>
          <w:rFonts w:ascii="Times New Roman" w:hAnsi="Times New Roman" w:cs="Times New Roman"/>
          <w:sz w:val="18"/>
          <w:szCs w:val="18"/>
        </w:rPr>
      </w:pPr>
    </w:p>
    <w:p w:rsidR="00BF7390" w:rsidRPr="00225687" w:rsidRDefault="006C187D" w:rsidP="00FA53BF">
      <w:pPr>
        <w:pStyle w:val="ListParagraph"/>
        <w:spacing w:line="240" w:lineRule="auto"/>
        <w:ind w:left="-90"/>
        <w:jc w:val="both"/>
        <w:rPr>
          <w:rFonts w:ascii="Times New Roman" w:hAnsi="Times New Roman" w:cs="Times New Roman"/>
          <w:sz w:val="20"/>
          <w:szCs w:val="20"/>
        </w:rPr>
      </w:pPr>
      <w:r w:rsidRPr="00225687">
        <w:rPr>
          <w:rFonts w:ascii="Times New Roman" w:hAnsi="Times New Roman" w:cs="Times New Roman"/>
          <w:sz w:val="20"/>
          <w:szCs w:val="20"/>
        </w:rPr>
        <w:t>1-first order filter with one coefficient and 23-second order filters with 2-coefficients, for a total of 47-coefficients to implement the IIR ver</w:t>
      </w:r>
      <w:r w:rsidR="00031975" w:rsidRPr="00225687">
        <w:rPr>
          <w:rFonts w:ascii="Times New Roman" w:hAnsi="Times New Roman" w:cs="Times New Roman"/>
          <w:sz w:val="20"/>
          <w:szCs w:val="20"/>
        </w:rPr>
        <w:t>s</w:t>
      </w:r>
      <w:r w:rsidRPr="00225687">
        <w:rPr>
          <w:rFonts w:ascii="Times New Roman" w:hAnsi="Times New Roman" w:cs="Times New Roman"/>
          <w:sz w:val="20"/>
          <w:szCs w:val="20"/>
        </w:rPr>
        <w:t>ion.</w:t>
      </w:r>
      <w:r w:rsidR="00C656F1" w:rsidRPr="00225687">
        <w:rPr>
          <w:rFonts w:ascii="Times New Roman" w:hAnsi="Times New Roman" w:cs="Times New Roman"/>
          <w:sz w:val="20"/>
          <w:szCs w:val="20"/>
        </w:rPr>
        <w:t xml:space="preserve"> Figure 12 shows the impulse response and spectral characteristics of this option. Till now we did not display the filter impulse responses because they have been uninteresting windowed sinc sequences. The impulse response of the linear phase IIR filter with its shorter causality delay is definitely interesting. The other interesting characteristic of this filter is the extremely low level of in-band ripple, slightly below 50 </w:t>
      </w:r>
      <w:r w:rsidR="00C656F1" w:rsidRPr="00225687">
        <w:rPr>
          <w:rFonts w:ascii="Times New Roman" w:hAnsi="Times New Roman" w:cs="Times New Roman"/>
          <w:sz w:val="20"/>
          <w:szCs w:val="20"/>
        </w:rPr>
        <w:sym w:font="Symbol" w:char="F06D"/>
      </w:r>
      <w:proofErr w:type="spellStart"/>
      <w:r w:rsidR="00C656F1" w:rsidRPr="00225687">
        <w:rPr>
          <w:rFonts w:ascii="Times New Roman" w:hAnsi="Times New Roman" w:cs="Times New Roman"/>
          <w:sz w:val="20"/>
          <w:szCs w:val="20"/>
        </w:rPr>
        <w:t>dB.</w:t>
      </w:r>
      <w:proofErr w:type="spellEnd"/>
      <w:r w:rsidR="00C656F1" w:rsidRPr="00225687">
        <w:rPr>
          <w:rFonts w:ascii="Times New Roman" w:hAnsi="Times New Roman" w:cs="Times New Roman"/>
          <w:sz w:val="20"/>
          <w:szCs w:val="20"/>
        </w:rPr>
        <w:t xml:space="preserve"> Like the FIR half band filter, the IIR version performs its 47 multiplies for every 2-input sample</w:t>
      </w:r>
      <w:r w:rsidR="00FB681D">
        <w:rPr>
          <w:rFonts w:ascii="Times New Roman" w:hAnsi="Times New Roman" w:cs="Times New Roman"/>
          <w:sz w:val="20"/>
          <w:szCs w:val="20"/>
        </w:rPr>
        <w:t>s</w:t>
      </w:r>
      <w:r w:rsidR="00C656F1" w:rsidRPr="00225687">
        <w:rPr>
          <w:rFonts w:ascii="Times New Roman" w:hAnsi="Times New Roman" w:cs="Times New Roman"/>
          <w:sz w:val="20"/>
          <w:szCs w:val="20"/>
        </w:rPr>
        <w:t xml:space="preserve"> which results in </w:t>
      </w:r>
      <w:r w:rsidR="00BD231F" w:rsidRPr="00225687">
        <w:rPr>
          <w:rFonts w:ascii="Times New Roman" w:hAnsi="Times New Roman" w:cs="Times New Roman"/>
          <w:sz w:val="20"/>
          <w:szCs w:val="20"/>
        </w:rPr>
        <w:t>less than 24 multiplies per input sample which gives this filter a slight lead relative to the FIR filter option.</w:t>
      </w:r>
    </w:p>
    <w:p w:rsidR="00031975" w:rsidRDefault="00031975" w:rsidP="00FA53BF">
      <w:pPr>
        <w:pStyle w:val="ListParagraph"/>
        <w:spacing w:line="240" w:lineRule="auto"/>
        <w:ind w:left="-90"/>
        <w:jc w:val="both"/>
        <w:rPr>
          <w:rFonts w:ascii="Times New Roman" w:hAnsi="Times New Roman" w:cs="Times New Roman"/>
          <w:sz w:val="18"/>
          <w:szCs w:val="18"/>
        </w:rPr>
      </w:pPr>
    </w:p>
    <w:p w:rsidR="00031975" w:rsidRDefault="00031975" w:rsidP="00FA53BF">
      <w:pPr>
        <w:pStyle w:val="ListParagraph"/>
        <w:spacing w:line="240" w:lineRule="auto"/>
        <w:ind w:left="-90"/>
        <w:jc w:val="both"/>
      </w:pPr>
      <w:r>
        <w:object w:dxaOrig="13914" w:dyaOrig="11642">
          <v:shape id="_x0000_i1040" type="#_x0000_t75" style="width:240.65pt;height:201.45pt" o:ole="">
            <v:imagedata r:id="rId36" o:title=""/>
          </v:shape>
          <o:OLEObject Type="Embed" ProgID="CorelDraw.Graphic.21" ShapeID="_x0000_i1040" DrawAspect="Content" ObjectID="_1653896116" r:id="rId37"/>
        </w:object>
      </w:r>
    </w:p>
    <w:p w:rsidR="00031975" w:rsidRDefault="00031975" w:rsidP="00031975">
      <w:pPr>
        <w:pStyle w:val="ListParagraph"/>
        <w:spacing w:line="240" w:lineRule="auto"/>
        <w:ind w:left="-90"/>
        <w:rPr>
          <w:rFonts w:ascii="Times New Roman" w:hAnsi="Times New Roman" w:cs="Times New Roman"/>
          <w:sz w:val="18"/>
          <w:szCs w:val="18"/>
        </w:rPr>
      </w:pPr>
      <w:r w:rsidRPr="002F027F">
        <w:rPr>
          <w:rFonts w:ascii="Times New Roman" w:hAnsi="Times New Roman" w:cs="Times New Roman"/>
          <w:sz w:val="18"/>
          <w:szCs w:val="18"/>
        </w:rPr>
        <w:t xml:space="preserve">Figure </w:t>
      </w:r>
      <w:r>
        <w:rPr>
          <w:rFonts w:ascii="Times New Roman" w:hAnsi="Times New Roman" w:cs="Times New Roman"/>
          <w:sz w:val="18"/>
          <w:szCs w:val="18"/>
        </w:rPr>
        <w:t>12</w:t>
      </w:r>
      <w:r w:rsidRPr="002F027F">
        <w:rPr>
          <w:rFonts w:ascii="Times New Roman" w:hAnsi="Times New Roman" w:cs="Times New Roman"/>
          <w:sz w:val="18"/>
          <w:szCs w:val="18"/>
        </w:rPr>
        <w:t xml:space="preserve">. </w:t>
      </w:r>
      <w:r w:rsidR="00C656F1">
        <w:rPr>
          <w:rFonts w:ascii="Times New Roman" w:hAnsi="Times New Roman" w:cs="Times New Roman"/>
          <w:sz w:val="18"/>
          <w:szCs w:val="18"/>
        </w:rPr>
        <w:t xml:space="preserve">Impulse Response and </w:t>
      </w:r>
      <w:r w:rsidRPr="002F027F">
        <w:rPr>
          <w:rFonts w:ascii="Times New Roman" w:hAnsi="Times New Roman" w:cs="Times New Roman"/>
          <w:sz w:val="18"/>
          <w:szCs w:val="18"/>
        </w:rPr>
        <w:t xml:space="preserve">Spectrum of </w:t>
      </w:r>
      <w:r>
        <w:rPr>
          <w:rFonts w:ascii="Times New Roman" w:hAnsi="Times New Roman" w:cs="Times New Roman"/>
          <w:sz w:val="18"/>
          <w:szCs w:val="18"/>
        </w:rPr>
        <w:t>True Half Band</w:t>
      </w:r>
      <w:r w:rsidR="00C656F1">
        <w:rPr>
          <w:rFonts w:ascii="Times New Roman" w:hAnsi="Times New Roman" w:cs="Times New Roman"/>
          <w:sz w:val="18"/>
          <w:szCs w:val="18"/>
        </w:rPr>
        <w:t xml:space="preserve"> IIR</w:t>
      </w:r>
      <w:r>
        <w:rPr>
          <w:rFonts w:ascii="Times New Roman" w:hAnsi="Times New Roman" w:cs="Times New Roman"/>
          <w:sz w:val="18"/>
          <w:szCs w:val="18"/>
        </w:rPr>
        <w:t xml:space="preserve"> </w:t>
      </w:r>
      <w:r w:rsidR="00C656F1">
        <w:rPr>
          <w:rFonts w:ascii="Times New Roman" w:hAnsi="Times New Roman" w:cs="Times New Roman"/>
          <w:sz w:val="18"/>
          <w:szCs w:val="18"/>
        </w:rPr>
        <w:t xml:space="preserve">All-Pass </w:t>
      </w:r>
      <w:r w:rsidRPr="002F027F">
        <w:rPr>
          <w:rFonts w:ascii="Times New Roman" w:hAnsi="Times New Roman" w:cs="Times New Roman"/>
          <w:sz w:val="18"/>
          <w:szCs w:val="18"/>
        </w:rPr>
        <w:t xml:space="preserve">Filter with Zoom to Passband Ripple and </w:t>
      </w:r>
      <w:r>
        <w:rPr>
          <w:rFonts w:ascii="Times New Roman" w:hAnsi="Times New Roman" w:cs="Times New Roman"/>
          <w:sz w:val="18"/>
          <w:szCs w:val="18"/>
        </w:rPr>
        <w:t xml:space="preserve">Desired </w:t>
      </w:r>
      <w:r w:rsidRPr="002F027F">
        <w:rPr>
          <w:rFonts w:ascii="Times New Roman" w:hAnsi="Times New Roman" w:cs="Times New Roman"/>
          <w:sz w:val="18"/>
          <w:szCs w:val="18"/>
        </w:rPr>
        <w:t>Transition Bandwidth</w:t>
      </w:r>
    </w:p>
    <w:p w:rsidR="00031975" w:rsidRDefault="00031975" w:rsidP="00FA53BF">
      <w:pPr>
        <w:pStyle w:val="ListParagraph"/>
        <w:spacing w:line="240" w:lineRule="auto"/>
        <w:ind w:left="-90"/>
        <w:jc w:val="both"/>
        <w:rPr>
          <w:rFonts w:ascii="Times New Roman" w:hAnsi="Times New Roman" w:cs="Times New Roman"/>
          <w:sz w:val="18"/>
          <w:szCs w:val="18"/>
        </w:rPr>
      </w:pPr>
    </w:p>
    <w:p w:rsidR="00BD231F" w:rsidRPr="00225687" w:rsidRDefault="00BD231F" w:rsidP="00FA53BF">
      <w:pPr>
        <w:pStyle w:val="ListParagraph"/>
        <w:spacing w:line="240" w:lineRule="auto"/>
        <w:ind w:left="-90"/>
        <w:jc w:val="both"/>
        <w:rPr>
          <w:rFonts w:ascii="Times New Roman" w:hAnsi="Times New Roman" w:cs="Times New Roman"/>
          <w:sz w:val="20"/>
          <w:szCs w:val="20"/>
        </w:rPr>
      </w:pPr>
      <w:r w:rsidRPr="00225687">
        <w:rPr>
          <w:rFonts w:ascii="Times New Roman" w:hAnsi="Times New Roman" w:cs="Times New Roman"/>
          <w:sz w:val="20"/>
          <w:szCs w:val="20"/>
        </w:rPr>
        <w:t xml:space="preserve">A third option for the half band filter is the cascade of a pair of analysis and synthesis channelizers. </w:t>
      </w:r>
      <w:r w:rsidR="004D702F" w:rsidRPr="00225687">
        <w:rPr>
          <w:rFonts w:ascii="Times New Roman" w:hAnsi="Times New Roman" w:cs="Times New Roman"/>
          <w:sz w:val="20"/>
          <w:szCs w:val="20"/>
        </w:rPr>
        <w:t xml:space="preserve">The analysis synthesizer partition the input spectrum into a set of reduced sample rate baseband channels. The prototype filter in the analysis channelizer is Nyquist filter designed so adjacent channels cross at their -6 dB levels. The synthesis channelizer performs the perfect reconstruction of these baseband channels as they are aliased up to their original center frequencies by the M/2 up-sampling process. The bandwidth filtering option is performed by the binary mask between the analysis and synthesis </w:t>
      </w:r>
      <w:r w:rsidR="004D702F" w:rsidRPr="00225687">
        <w:rPr>
          <w:rFonts w:ascii="Times New Roman" w:hAnsi="Times New Roman" w:cs="Times New Roman"/>
          <w:sz w:val="20"/>
          <w:szCs w:val="20"/>
        </w:rPr>
        <w:t>banks. The stop band corresponds to the channels not participating in the assembly of the super channel formed by the channels passed to the synthesis process from the output of the analysis process. This architecture is shown in Figure 13.</w:t>
      </w:r>
      <w:r w:rsidRPr="00225687">
        <w:rPr>
          <w:rFonts w:ascii="Times New Roman" w:hAnsi="Times New Roman" w:cs="Times New Roman"/>
          <w:sz w:val="20"/>
          <w:szCs w:val="20"/>
        </w:rPr>
        <w:t xml:space="preserve"> </w:t>
      </w:r>
      <w:r w:rsidR="00ED6055" w:rsidRPr="00225687">
        <w:rPr>
          <w:rFonts w:ascii="Times New Roman" w:hAnsi="Times New Roman" w:cs="Times New Roman"/>
          <w:sz w:val="20"/>
          <w:szCs w:val="20"/>
        </w:rPr>
        <w:t xml:space="preserve">We select the number of paths in the channel for which the channel transition matches the super channel’s desired transition BW. We selected a 40 path system because the channel widths and spacing operating at 48 MHz is 48/40 or 1.2 MHz and the transition BW of the channelizer starts at 1/3 of the width or 0.4 MHz. We can adjust the transition BW with filter length and window main lobe width. </w:t>
      </w:r>
    </w:p>
    <w:p w:rsidR="002E269F" w:rsidRPr="00225687" w:rsidRDefault="002E269F" w:rsidP="00FA53BF">
      <w:pPr>
        <w:pStyle w:val="ListParagraph"/>
        <w:spacing w:line="240" w:lineRule="auto"/>
        <w:ind w:left="-90"/>
        <w:jc w:val="both"/>
        <w:rPr>
          <w:rFonts w:ascii="Times New Roman" w:hAnsi="Times New Roman" w:cs="Times New Roman"/>
          <w:sz w:val="20"/>
          <w:szCs w:val="20"/>
        </w:rPr>
      </w:pPr>
      <w:r w:rsidRPr="00225687">
        <w:rPr>
          <w:rFonts w:ascii="Times New Roman" w:hAnsi="Times New Roman" w:cs="Times New Roman"/>
          <w:sz w:val="20"/>
          <w:szCs w:val="20"/>
        </w:rPr>
        <w:t xml:space="preserve">      We designed the 40 path filter with 6-taps per path and synthesized the half band filter with 20 selected channels in an offset bin channelizer. The </w:t>
      </w:r>
      <w:r w:rsidR="0035397D">
        <w:rPr>
          <w:rFonts w:ascii="Times New Roman" w:hAnsi="Times New Roman" w:cs="Times New Roman"/>
          <w:sz w:val="20"/>
          <w:szCs w:val="20"/>
        </w:rPr>
        <w:t>spectral c</w:t>
      </w:r>
      <w:r w:rsidRPr="00225687">
        <w:rPr>
          <w:rFonts w:ascii="Times New Roman" w:hAnsi="Times New Roman" w:cs="Times New Roman"/>
          <w:sz w:val="20"/>
          <w:szCs w:val="20"/>
        </w:rPr>
        <w:t>haracteristics are shown in Figure 14. The computational workload for the synthesized filter is 12 multiplies per input sample, 12 multiplies per output sample for the path filters and 10 multiplies per input sample for the two 40 point IFFTs. When the output 40 path filter is replaced with a 20-path filter to reduce the output sample rate the workload for the output channelizes is cut in half for a combined workload of 25 multiplies per input sample. Again this is operating at t</w:t>
      </w:r>
      <w:r w:rsidR="00225687" w:rsidRPr="00225687">
        <w:rPr>
          <w:rFonts w:ascii="Times New Roman" w:hAnsi="Times New Roman" w:cs="Times New Roman"/>
          <w:sz w:val="20"/>
          <w:szCs w:val="20"/>
        </w:rPr>
        <w:t xml:space="preserve">he reduced channel sample rate </w:t>
      </w:r>
      <w:r w:rsidRPr="00225687">
        <w:rPr>
          <w:rFonts w:ascii="Times New Roman" w:hAnsi="Times New Roman" w:cs="Times New Roman"/>
          <w:sz w:val="20"/>
          <w:szCs w:val="20"/>
        </w:rPr>
        <w:t>and we have to implement 24 versions of it.</w:t>
      </w:r>
      <w:r w:rsidR="00225687" w:rsidRPr="00225687">
        <w:rPr>
          <w:rFonts w:ascii="Times New Roman" w:hAnsi="Times New Roman" w:cs="Times New Roman"/>
          <w:sz w:val="20"/>
          <w:szCs w:val="20"/>
        </w:rPr>
        <w:t xml:space="preserve"> There are many other options to consider to determine the minimum workload version of this channelizer. We hope this paper </w:t>
      </w:r>
      <w:r w:rsidR="00225687">
        <w:rPr>
          <w:rFonts w:ascii="Times New Roman" w:hAnsi="Times New Roman" w:cs="Times New Roman"/>
          <w:sz w:val="20"/>
          <w:szCs w:val="20"/>
        </w:rPr>
        <w:t>helps widen</w:t>
      </w:r>
      <w:r w:rsidR="00225687" w:rsidRPr="00225687">
        <w:rPr>
          <w:rFonts w:ascii="Times New Roman" w:hAnsi="Times New Roman" w:cs="Times New Roman"/>
          <w:sz w:val="20"/>
          <w:szCs w:val="20"/>
        </w:rPr>
        <w:t xml:space="preserve"> your search horizons.</w:t>
      </w:r>
    </w:p>
    <w:p w:rsidR="004D702F" w:rsidRDefault="00ED6055" w:rsidP="00FA53BF">
      <w:pPr>
        <w:pStyle w:val="ListParagraph"/>
        <w:spacing w:line="240" w:lineRule="auto"/>
        <w:ind w:left="-90"/>
        <w:jc w:val="both"/>
        <w:rPr>
          <w:rFonts w:ascii="Times New Roman" w:hAnsi="Times New Roman" w:cs="Times New Roman"/>
          <w:sz w:val="18"/>
          <w:szCs w:val="18"/>
        </w:rPr>
      </w:pPr>
      <w:r>
        <w:rPr>
          <w:rFonts w:ascii="Times New Roman" w:hAnsi="Times New Roman" w:cs="Times New Roman"/>
          <w:sz w:val="18"/>
          <w:szCs w:val="18"/>
        </w:rPr>
        <w:t xml:space="preserve"> </w:t>
      </w:r>
    </w:p>
    <w:p w:rsidR="004D702F" w:rsidRDefault="004D702F" w:rsidP="00FA53BF">
      <w:pPr>
        <w:pStyle w:val="ListParagraph"/>
        <w:spacing w:line="240" w:lineRule="auto"/>
        <w:ind w:left="-90"/>
        <w:jc w:val="both"/>
      </w:pPr>
      <w:r>
        <w:object w:dxaOrig="12485" w:dyaOrig="3661">
          <v:shape id="_x0000_i1041" type="#_x0000_t75" style="width:241.1pt;height:70.8pt" o:ole="">
            <v:imagedata r:id="rId38" o:title=""/>
          </v:shape>
          <o:OLEObject Type="Embed" ProgID="CorelDraw.Graphic.21" ShapeID="_x0000_i1041" DrawAspect="Content" ObjectID="_1653896117" r:id="rId39"/>
        </w:object>
      </w:r>
    </w:p>
    <w:p w:rsidR="004D702F" w:rsidRDefault="004D702F" w:rsidP="00FA53BF">
      <w:pPr>
        <w:pStyle w:val="ListParagraph"/>
        <w:spacing w:line="240" w:lineRule="auto"/>
        <w:ind w:left="-90"/>
        <w:jc w:val="both"/>
      </w:pPr>
    </w:p>
    <w:p w:rsidR="004D702F" w:rsidRDefault="004D702F" w:rsidP="00FA53BF">
      <w:pPr>
        <w:pStyle w:val="ListParagraph"/>
        <w:spacing w:line="240" w:lineRule="auto"/>
        <w:ind w:left="-90"/>
        <w:jc w:val="both"/>
        <w:rPr>
          <w:rFonts w:ascii="Times New Roman" w:hAnsi="Times New Roman" w:cs="Times New Roman"/>
          <w:sz w:val="18"/>
          <w:szCs w:val="18"/>
        </w:rPr>
      </w:pPr>
      <w:r w:rsidRPr="004D702F">
        <w:rPr>
          <w:rFonts w:ascii="Times New Roman" w:hAnsi="Times New Roman" w:cs="Times New Roman"/>
          <w:sz w:val="18"/>
          <w:szCs w:val="18"/>
        </w:rPr>
        <w:t>Figure 13</w:t>
      </w:r>
      <w:r>
        <w:rPr>
          <w:rFonts w:ascii="Times New Roman" w:hAnsi="Times New Roman" w:cs="Times New Roman"/>
          <w:sz w:val="18"/>
          <w:szCs w:val="18"/>
        </w:rPr>
        <w:t xml:space="preserve"> Cascade of Analysis and Synthesis Channelizers with Super Channel Passband formed by the Binary </w:t>
      </w:r>
      <w:r w:rsidR="00ED6055">
        <w:rPr>
          <w:rFonts w:ascii="Times New Roman" w:hAnsi="Times New Roman" w:cs="Times New Roman"/>
          <w:sz w:val="18"/>
          <w:szCs w:val="18"/>
        </w:rPr>
        <w:t xml:space="preserve">Mask </w:t>
      </w:r>
      <w:r w:rsidR="006F2A5D">
        <w:rPr>
          <w:rFonts w:ascii="Times New Roman" w:hAnsi="Times New Roman" w:cs="Times New Roman"/>
          <w:sz w:val="18"/>
          <w:szCs w:val="18"/>
        </w:rPr>
        <w:t>between</w:t>
      </w:r>
      <w:r w:rsidR="00ED6055">
        <w:rPr>
          <w:rFonts w:ascii="Times New Roman" w:hAnsi="Times New Roman" w:cs="Times New Roman"/>
          <w:sz w:val="18"/>
          <w:szCs w:val="18"/>
        </w:rPr>
        <w:t xml:space="preserve"> the Pair</w:t>
      </w:r>
    </w:p>
    <w:p w:rsidR="00285718" w:rsidRDefault="00285718" w:rsidP="00FA53BF">
      <w:pPr>
        <w:pStyle w:val="ListParagraph"/>
        <w:spacing w:line="240" w:lineRule="auto"/>
        <w:ind w:left="-90"/>
        <w:jc w:val="both"/>
        <w:rPr>
          <w:rFonts w:ascii="Times New Roman" w:hAnsi="Times New Roman" w:cs="Times New Roman"/>
          <w:sz w:val="18"/>
          <w:szCs w:val="18"/>
        </w:rPr>
      </w:pPr>
    </w:p>
    <w:p w:rsidR="006F2A5D" w:rsidRDefault="00285718" w:rsidP="00FA53BF">
      <w:pPr>
        <w:pStyle w:val="ListParagraph"/>
        <w:spacing w:line="240" w:lineRule="auto"/>
        <w:ind w:left="-90"/>
        <w:jc w:val="both"/>
        <w:rPr>
          <w:rFonts w:ascii="Times New Roman" w:hAnsi="Times New Roman" w:cs="Times New Roman"/>
          <w:sz w:val="18"/>
          <w:szCs w:val="18"/>
        </w:rPr>
      </w:pPr>
      <w:r>
        <w:object w:dxaOrig="13914" w:dyaOrig="9538">
          <v:shape id="_x0000_i1042" type="#_x0000_t75" style="width:249.15pt;height:185.65pt" o:ole="">
            <v:imagedata r:id="rId40" o:title=""/>
          </v:shape>
          <o:OLEObject Type="Embed" ProgID="CorelDraw.Graphic.21" ShapeID="_x0000_i1042" DrawAspect="Content" ObjectID="_1653896118" r:id="rId41"/>
        </w:object>
      </w:r>
    </w:p>
    <w:p w:rsidR="006E3AEC" w:rsidRDefault="0035397D" w:rsidP="0035397D">
      <w:pPr>
        <w:pStyle w:val="ListParagraph"/>
        <w:spacing w:line="240" w:lineRule="auto"/>
        <w:ind w:left="0"/>
        <w:jc w:val="both"/>
        <w:rPr>
          <w:rFonts w:ascii="Times New Roman" w:hAnsi="Times New Roman" w:cs="Times New Roman"/>
          <w:sz w:val="18"/>
          <w:szCs w:val="18"/>
        </w:rPr>
      </w:pPr>
      <w:r>
        <w:rPr>
          <w:rFonts w:ascii="Times New Roman" w:hAnsi="Times New Roman" w:cs="Times New Roman"/>
          <w:sz w:val="18"/>
          <w:szCs w:val="18"/>
        </w:rPr>
        <w:t xml:space="preserve">Figure 14. </w:t>
      </w:r>
      <w:r w:rsidR="0057169F">
        <w:rPr>
          <w:rFonts w:ascii="Times New Roman" w:hAnsi="Times New Roman" w:cs="Times New Roman"/>
          <w:sz w:val="18"/>
          <w:szCs w:val="18"/>
        </w:rPr>
        <w:t xml:space="preserve">Spectral Characteristics of </w:t>
      </w:r>
      <w:r w:rsidR="00827AC7">
        <w:rPr>
          <w:rFonts w:ascii="Times New Roman" w:hAnsi="Times New Roman" w:cs="Times New Roman"/>
          <w:sz w:val="18"/>
          <w:szCs w:val="18"/>
        </w:rPr>
        <w:t>Half Band Sup</w:t>
      </w:r>
      <w:r w:rsidR="006F2A5D">
        <w:rPr>
          <w:rFonts w:ascii="Times New Roman" w:hAnsi="Times New Roman" w:cs="Times New Roman"/>
          <w:sz w:val="18"/>
          <w:szCs w:val="18"/>
        </w:rPr>
        <w:t xml:space="preserve">er Channel </w:t>
      </w:r>
      <w:r w:rsidR="0057169F">
        <w:rPr>
          <w:rFonts w:ascii="Times New Roman" w:hAnsi="Times New Roman" w:cs="Times New Roman"/>
          <w:sz w:val="18"/>
          <w:szCs w:val="18"/>
        </w:rPr>
        <w:t>Formed by C</w:t>
      </w:r>
      <w:r w:rsidR="00827AC7">
        <w:rPr>
          <w:rFonts w:ascii="Times New Roman" w:hAnsi="Times New Roman" w:cs="Times New Roman"/>
          <w:sz w:val="18"/>
          <w:szCs w:val="18"/>
        </w:rPr>
        <w:t xml:space="preserve">ascade </w:t>
      </w:r>
      <w:r w:rsidR="0057169F">
        <w:rPr>
          <w:rFonts w:ascii="Times New Roman" w:hAnsi="Times New Roman" w:cs="Times New Roman"/>
          <w:sz w:val="18"/>
          <w:szCs w:val="18"/>
        </w:rPr>
        <w:t xml:space="preserve">Analysis and Synthesis </w:t>
      </w:r>
      <w:r w:rsidR="00827AC7">
        <w:rPr>
          <w:rFonts w:ascii="Times New Roman" w:hAnsi="Times New Roman" w:cs="Times New Roman"/>
          <w:sz w:val="18"/>
          <w:szCs w:val="18"/>
        </w:rPr>
        <w:t>Channelizers</w:t>
      </w:r>
    </w:p>
    <w:p w:rsidR="00285718" w:rsidRPr="00285718" w:rsidRDefault="005D5222" w:rsidP="005D5222">
      <w:pPr>
        <w:pStyle w:val="Heading1"/>
        <w:numPr>
          <w:ilvl w:val="0"/>
          <w:numId w:val="0"/>
        </w:numPr>
        <w:tabs>
          <w:tab w:val="clear" w:pos="216"/>
        </w:tabs>
      </w:pPr>
      <w:r>
        <w:lastRenderedPageBreak/>
        <w:t xml:space="preserve">V. </w:t>
      </w:r>
      <w:r w:rsidR="00285718" w:rsidRPr="00285718">
        <w:t>Conclusions</w:t>
      </w:r>
    </w:p>
    <w:p w:rsidR="00225687" w:rsidRPr="00285718" w:rsidRDefault="00285718" w:rsidP="00285718">
      <w:pPr>
        <w:pStyle w:val="ListParagraph"/>
        <w:spacing w:line="240" w:lineRule="auto"/>
        <w:ind w:left="0"/>
        <w:jc w:val="both"/>
        <w:rPr>
          <w:rFonts w:ascii="Times New Roman" w:hAnsi="Times New Roman" w:cs="Times New Roman"/>
          <w:sz w:val="20"/>
          <w:szCs w:val="20"/>
        </w:rPr>
      </w:pPr>
      <w:r w:rsidRPr="00285718">
        <w:rPr>
          <w:rFonts w:ascii="Times New Roman" w:hAnsi="Times New Roman" w:cs="Times New Roman"/>
          <w:sz w:val="20"/>
          <w:szCs w:val="20"/>
        </w:rPr>
        <w:t xml:space="preserve">In this paper we presented </w:t>
      </w:r>
      <w:r w:rsidR="005D5222">
        <w:rPr>
          <w:rFonts w:ascii="Times New Roman" w:hAnsi="Times New Roman" w:cs="Times New Roman"/>
          <w:sz w:val="20"/>
          <w:szCs w:val="20"/>
        </w:rPr>
        <w:t xml:space="preserve">the problem of designing a hypothetical multichannel </w:t>
      </w:r>
      <w:r w:rsidR="00737E33">
        <w:rPr>
          <w:rFonts w:ascii="Times New Roman" w:hAnsi="Times New Roman" w:cs="Times New Roman"/>
          <w:sz w:val="20"/>
          <w:szCs w:val="20"/>
        </w:rPr>
        <w:t xml:space="preserve">analysis </w:t>
      </w:r>
      <w:r w:rsidR="005D5222">
        <w:rPr>
          <w:rFonts w:ascii="Times New Roman" w:hAnsi="Times New Roman" w:cs="Times New Roman"/>
          <w:sz w:val="20"/>
          <w:szCs w:val="20"/>
        </w:rPr>
        <w:t xml:space="preserve">channelizer to meet a severe set of specifications. By severe we mean operation at high sample rate </w:t>
      </w:r>
      <w:proofErr w:type="spellStart"/>
      <w:r w:rsidR="00737E33">
        <w:rPr>
          <w:rFonts w:ascii="Times New Roman" w:hAnsi="Times New Roman" w:cs="Times New Roman"/>
          <w:sz w:val="20"/>
          <w:szCs w:val="20"/>
        </w:rPr>
        <w:t>f</w:t>
      </w:r>
      <w:r w:rsidR="00737E33" w:rsidRPr="00737E33">
        <w:rPr>
          <w:rFonts w:ascii="Times New Roman" w:hAnsi="Times New Roman" w:cs="Times New Roman"/>
          <w:sz w:val="20"/>
          <w:szCs w:val="20"/>
          <w:vertAlign w:val="subscript"/>
        </w:rPr>
        <w:t>S</w:t>
      </w:r>
      <w:proofErr w:type="spellEnd"/>
      <w:r w:rsidR="00737E33">
        <w:rPr>
          <w:rFonts w:ascii="Times New Roman" w:hAnsi="Times New Roman" w:cs="Times New Roman"/>
          <w:sz w:val="20"/>
          <w:szCs w:val="20"/>
        </w:rPr>
        <w:t xml:space="preserve"> </w:t>
      </w:r>
      <w:r w:rsidR="005D5222">
        <w:rPr>
          <w:rFonts w:ascii="Times New Roman" w:hAnsi="Times New Roman" w:cs="Times New Roman"/>
          <w:sz w:val="20"/>
          <w:szCs w:val="20"/>
        </w:rPr>
        <w:t>with specifications that lead to very long filter lengths.</w:t>
      </w:r>
      <w:r w:rsidR="00737E33">
        <w:rPr>
          <w:rFonts w:ascii="Times New Roman" w:hAnsi="Times New Roman" w:cs="Times New Roman"/>
          <w:sz w:val="20"/>
          <w:szCs w:val="20"/>
        </w:rPr>
        <w:t xml:space="preserve"> Fortunately, the M-path polyphase channelizer performs M-to-1 down sampling to each of the M-paths. This means that each path operates at the reduced sample rate </w:t>
      </w:r>
      <w:proofErr w:type="spellStart"/>
      <w:r w:rsidR="00737E33">
        <w:rPr>
          <w:rFonts w:ascii="Times New Roman" w:hAnsi="Times New Roman" w:cs="Times New Roman"/>
          <w:sz w:val="20"/>
          <w:szCs w:val="20"/>
        </w:rPr>
        <w:t>f</w:t>
      </w:r>
      <w:r w:rsidR="00737E33">
        <w:rPr>
          <w:rFonts w:ascii="Times New Roman" w:hAnsi="Times New Roman" w:cs="Times New Roman"/>
          <w:sz w:val="20"/>
          <w:szCs w:val="20"/>
          <w:vertAlign w:val="subscript"/>
        </w:rPr>
        <w:t>S</w:t>
      </w:r>
      <w:proofErr w:type="spellEnd"/>
      <w:r w:rsidR="00737E33">
        <w:rPr>
          <w:rFonts w:ascii="Times New Roman" w:hAnsi="Times New Roman" w:cs="Times New Roman"/>
          <w:sz w:val="20"/>
          <w:szCs w:val="20"/>
        </w:rPr>
        <w:t xml:space="preserve">/M. This is a good start but we still may have objectionably long path filters, greater than 100 taps per path in our example. The lesson we have learned in the </w:t>
      </w:r>
      <w:r w:rsidR="00737E33" w:rsidRPr="00737E33">
        <w:rPr>
          <w:rFonts w:ascii="Times New Roman" w:hAnsi="Times New Roman" w:cs="Times New Roman"/>
          <w:i/>
          <w:sz w:val="20"/>
          <w:szCs w:val="20"/>
        </w:rPr>
        <w:t>Green</w:t>
      </w:r>
      <w:r w:rsidR="00737E33">
        <w:rPr>
          <w:rFonts w:ascii="Times New Roman" w:hAnsi="Times New Roman" w:cs="Times New Roman"/>
          <w:sz w:val="20"/>
          <w:szCs w:val="20"/>
        </w:rPr>
        <w:t xml:space="preserve"> implementation arena, is that we should </w:t>
      </w:r>
      <w:r w:rsidR="004E6467">
        <w:rPr>
          <w:rFonts w:ascii="Times New Roman" w:hAnsi="Times New Roman" w:cs="Times New Roman"/>
          <w:sz w:val="20"/>
          <w:szCs w:val="20"/>
        </w:rPr>
        <w:t xml:space="preserve">avoid </w:t>
      </w:r>
      <w:r w:rsidR="00737E33">
        <w:rPr>
          <w:rFonts w:ascii="Times New Roman" w:hAnsi="Times New Roman" w:cs="Times New Roman"/>
          <w:sz w:val="20"/>
          <w:szCs w:val="20"/>
        </w:rPr>
        <w:t>implement</w:t>
      </w:r>
      <w:r w:rsidR="004E6467">
        <w:rPr>
          <w:rFonts w:ascii="Times New Roman" w:hAnsi="Times New Roman" w:cs="Times New Roman"/>
          <w:sz w:val="20"/>
          <w:szCs w:val="20"/>
        </w:rPr>
        <w:t>ing</w:t>
      </w:r>
      <w:r w:rsidR="00737E33">
        <w:rPr>
          <w:rFonts w:ascii="Times New Roman" w:hAnsi="Times New Roman" w:cs="Times New Roman"/>
          <w:sz w:val="20"/>
          <w:szCs w:val="20"/>
        </w:rPr>
        <w:t xml:space="preserve"> filters with a large ratio of sample </w:t>
      </w:r>
      <w:r w:rsidR="004E6467">
        <w:rPr>
          <w:rFonts w:ascii="Times New Roman" w:hAnsi="Times New Roman" w:cs="Times New Roman"/>
          <w:sz w:val="20"/>
          <w:szCs w:val="20"/>
        </w:rPr>
        <w:t>rate to transition bandwidth. This leads us to solve the problem with two filters, one operating at the high input sample rate and one operating at the lower output sample rate. In this process, t</w:t>
      </w:r>
      <w:r w:rsidR="00737E33">
        <w:rPr>
          <w:rFonts w:ascii="Times New Roman" w:hAnsi="Times New Roman" w:cs="Times New Roman"/>
          <w:sz w:val="20"/>
          <w:szCs w:val="20"/>
        </w:rPr>
        <w:t>he first filter</w:t>
      </w:r>
      <w:r w:rsidR="004E6467">
        <w:rPr>
          <w:rFonts w:ascii="Times New Roman" w:hAnsi="Times New Roman" w:cs="Times New Roman"/>
          <w:sz w:val="20"/>
          <w:szCs w:val="20"/>
        </w:rPr>
        <w:t xml:space="preserve">, with a wider transition bandwidth, </w:t>
      </w:r>
      <w:r w:rsidR="00737E33">
        <w:rPr>
          <w:rFonts w:ascii="Times New Roman" w:hAnsi="Times New Roman" w:cs="Times New Roman"/>
          <w:sz w:val="20"/>
          <w:szCs w:val="20"/>
        </w:rPr>
        <w:t xml:space="preserve">reduces the </w:t>
      </w:r>
      <w:r w:rsidR="004E6467">
        <w:rPr>
          <w:rFonts w:ascii="Times New Roman" w:hAnsi="Times New Roman" w:cs="Times New Roman"/>
          <w:sz w:val="20"/>
          <w:szCs w:val="20"/>
        </w:rPr>
        <w:t xml:space="preserve">bandwidth and </w:t>
      </w:r>
      <w:r w:rsidR="00737E33">
        <w:rPr>
          <w:rFonts w:ascii="Times New Roman" w:hAnsi="Times New Roman" w:cs="Times New Roman"/>
          <w:sz w:val="20"/>
          <w:szCs w:val="20"/>
        </w:rPr>
        <w:t>sampl</w:t>
      </w:r>
      <w:r w:rsidR="004E6467">
        <w:rPr>
          <w:rFonts w:ascii="Times New Roman" w:hAnsi="Times New Roman" w:cs="Times New Roman"/>
          <w:sz w:val="20"/>
          <w:szCs w:val="20"/>
        </w:rPr>
        <w:t>e</w:t>
      </w:r>
      <w:r w:rsidR="00737E33">
        <w:rPr>
          <w:rFonts w:ascii="Times New Roman" w:hAnsi="Times New Roman" w:cs="Times New Roman"/>
          <w:sz w:val="20"/>
          <w:szCs w:val="20"/>
        </w:rPr>
        <w:t xml:space="preserve"> rate</w:t>
      </w:r>
      <w:r w:rsidR="004E6467">
        <w:rPr>
          <w:rFonts w:ascii="Times New Roman" w:hAnsi="Times New Roman" w:cs="Times New Roman"/>
          <w:sz w:val="20"/>
          <w:szCs w:val="20"/>
        </w:rPr>
        <w:t xml:space="preserve">. We offered two, of many possible sample rate reduction filter options and selected one for our example. We then discussed three </w:t>
      </w:r>
      <w:r w:rsidR="00FA3607">
        <w:rPr>
          <w:rFonts w:ascii="Times New Roman" w:hAnsi="Times New Roman" w:cs="Times New Roman"/>
          <w:sz w:val="20"/>
          <w:szCs w:val="20"/>
        </w:rPr>
        <w:t xml:space="preserve">options for the </w:t>
      </w:r>
      <w:r w:rsidR="004E6467">
        <w:rPr>
          <w:rFonts w:ascii="Times New Roman" w:hAnsi="Times New Roman" w:cs="Times New Roman"/>
          <w:sz w:val="20"/>
          <w:szCs w:val="20"/>
        </w:rPr>
        <w:t xml:space="preserve">second filter </w:t>
      </w:r>
      <w:r w:rsidR="00FA3607">
        <w:rPr>
          <w:rFonts w:ascii="Times New Roman" w:hAnsi="Times New Roman" w:cs="Times New Roman"/>
          <w:sz w:val="20"/>
          <w:szCs w:val="20"/>
        </w:rPr>
        <w:t>that</w:t>
      </w:r>
      <w:r w:rsidR="004E6467">
        <w:rPr>
          <w:rFonts w:ascii="Times New Roman" w:hAnsi="Times New Roman" w:cs="Times New Roman"/>
          <w:sz w:val="20"/>
          <w:szCs w:val="20"/>
        </w:rPr>
        <w:t xml:space="preserve"> </w:t>
      </w:r>
      <w:r w:rsidR="00FA3607">
        <w:rPr>
          <w:rFonts w:ascii="Times New Roman" w:hAnsi="Times New Roman" w:cs="Times New Roman"/>
          <w:sz w:val="20"/>
          <w:szCs w:val="20"/>
        </w:rPr>
        <w:t>was designed to reduce</w:t>
      </w:r>
      <w:r w:rsidR="004E6467">
        <w:rPr>
          <w:rFonts w:ascii="Times New Roman" w:hAnsi="Times New Roman" w:cs="Times New Roman"/>
          <w:sz w:val="20"/>
          <w:szCs w:val="20"/>
        </w:rPr>
        <w:t xml:space="preserve"> transiti</w:t>
      </w:r>
      <w:r w:rsidR="00FA3607">
        <w:rPr>
          <w:rFonts w:ascii="Times New Roman" w:hAnsi="Times New Roman" w:cs="Times New Roman"/>
          <w:sz w:val="20"/>
          <w:szCs w:val="20"/>
        </w:rPr>
        <w:t>on bandwidth and further reduce</w:t>
      </w:r>
      <w:r w:rsidR="004E6467">
        <w:rPr>
          <w:rFonts w:ascii="Times New Roman" w:hAnsi="Times New Roman" w:cs="Times New Roman"/>
          <w:sz w:val="20"/>
          <w:szCs w:val="20"/>
        </w:rPr>
        <w:t xml:space="preserve"> output sample rate</w:t>
      </w:r>
      <w:r w:rsidR="00FA3607">
        <w:rPr>
          <w:rFonts w:ascii="Times New Roman" w:hAnsi="Times New Roman" w:cs="Times New Roman"/>
          <w:sz w:val="20"/>
          <w:szCs w:val="20"/>
        </w:rPr>
        <w:t>. The</w:t>
      </w:r>
      <w:r w:rsidRPr="00285718">
        <w:rPr>
          <w:rFonts w:ascii="Times New Roman" w:hAnsi="Times New Roman" w:cs="Times New Roman"/>
          <w:sz w:val="20"/>
          <w:szCs w:val="20"/>
        </w:rPr>
        <w:t xml:space="preserve"> </w:t>
      </w:r>
      <w:r w:rsidR="00FA3607">
        <w:rPr>
          <w:rFonts w:ascii="Times New Roman" w:hAnsi="Times New Roman" w:cs="Times New Roman"/>
          <w:sz w:val="20"/>
          <w:szCs w:val="20"/>
        </w:rPr>
        <w:t xml:space="preserve">hypothesized example was formulated and a few </w:t>
      </w:r>
      <w:r w:rsidRPr="00285718">
        <w:rPr>
          <w:rFonts w:ascii="Times New Roman" w:hAnsi="Times New Roman" w:cs="Times New Roman"/>
          <w:sz w:val="20"/>
          <w:szCs w:val="20"/>
        </w:rPr>
        <w:t xml:space="preserve">options </w:t>
      </w:r>
      <w:r w:rsidR="00FA3607">
        <w:rPr>
          <w:rFonts w:ascii="Times New Roman" w:hAnsi="Times New Roman" w:cs="Times New Roman"/>
          <w:sz w:val="20"/>
          <w:szCs w:val="20"/>
        </w:rPr>
        <w:t>were examined to show the wealth of design options we can use to reduce computational workload. We hope this perspective and the</w:t>
      </w:r>
      <w:bookmarkStart w:id="0" w:name="_GoBack"/>
      <w:bookmarkEnd w:id="0"/>
      <w:r w:rsidR="00FA3607">
        <w:rPr>
          <w:rFonts w:ascii="Times New Roman" w:hAnsi="Times New Roman" w:cs="Times New Roman"/>
          <w:sz w:val="20"/>
          <w:szCs w:val="20"/>
        </w:rPr>
        <w:t xml:space="preserve"> process was useful to the reader. </w:t>
      </w:r>
    </w:p>
    <w:p w:rsidR="0035397D" w:rsidRDefault="0035397D" w:rsidP="00225687">
      <w:pPr>
        <w:pStyle w:val="ListParagraph"/>
        <w:spacing w:line="240" w:lineRule="auto"/>
        <w:ind w:left="-180"/>
        <w:jc w:val="center"/>
        <w:rPr>
          <w:rFonts w:ascii="Times New Roman" w:hAnsi="Times New Roman" w:cs="Times New Roman"/>
          <w:sz w:val="20"/>
          <w:szCs w:val="20"/>
        </w:rPr>
      </w:pPr>
    </w:p>
    <w:p w:rsidR="00225687" w:rsidRDefault="00225687" w:rsidP="00225687">
      <w:pPr>
        <w:pStyle w:val="ListParagraph"/>
        <w:spacing w:line="240" w:lineRule="auto"/>
        <w:ind w:left="-180"/>
        <w:jc w:val="center"/>
        <w:rPr>
          <w:rFonts w:ascii="Times New Roman" w:hAnsi="Times New Roman" w:cs="Times New Roman"/>
          <w:sz w:val="20"/>
          <w:szCs w:val="20"/>
        </w:rPr>
      </w:pPr>
      <w:r w:rsidRPr="00225687">
        <w:rPr>
          <w:rFonts w:ascii="Times New Roman" w:hAnsi="Times New Roman" w:cs="Times New Roman"/>
          <w:sz w:val="20"/>
          <w:szCs w:val="20"/>
        </w:rPr>
        <w:t>References</w:t>
      </w:r>
    </w:p>
    <w:p w:rsidR="0056015C" w:rsidRDefault="0056015C" w:rsidP="00BD22F0">
      <w:pPr>
        <w:pStyle w:val="ListParagraph"/>
        <w:spacing w:line="240" w:lineRule="auto"/>
        <w:ind w:left="-180"/>
        <w:jc w:val="center"/>
        <w:rPr>
          <w:rFonts w:ascii="Times New Roman" w:hAnsi="Times New Roman" w:cs="Times New Roman"/>
          <w:sz w:val="20"/>
          <w:szCs w:val="20"/>
        </w:rPr>
      </w:pPr>
    </w:p>
    <w:p w:rsidR="0056015C" w:rsidRDefault="0056015C" w:rsidP="00BD22F0">
      <w:pPr>
        <w:pStyle w:val="ListParagraph"/>
        <w:numPr>
          <w:ilvl w:val="0"/>
          <w:numId w:val="2"/>
        </w:numPr>
        <w:ind w:left="450" w:hanging="450"/>
        <w:jc w:val="both"/>
        <w:rPr>
          <w:rFonts w:ascii="Times New Roman" w:hAnsi="Times New Roman" w:cs="Times New Roman"/>
          <w:i/>
          <w:color w:val="222222"/>
          <w:sz w:val="16"/>
          <w:szCs w:val="16"/>
          <w:shd w:val="clear" w:color="auto" w:fill="FFFFFF"/>
        </w:rPr>
      </w:pPr>
      <w:proofErr w:type="spellStart"/>
      <w:r>
        <w:rPr>
          <w:rFonts w:ascii="Times New Roman" w:hAnsi="Times New Roman" w:cs="Times New Roman"/>
          <w:color w:val="222222"/>
          <w:sz w:val="16"/>
          <w:szCs w:val="16"/>
          <w:shd w:val="clear" w:color="auto" w:fill="FFFFFF"/>
        </w:rPr>
        <w:t>fred</w:t>
      </w:r>
      <w:proofErr w:type="spellEnd"/>
      <w:r>
        <w:rPr>
          <w:rFonts w:ascii="Times New Roman" w:hAnsi="Times New Roman" w:cs="Times New Roman"/>
          <w:color w:val="222222"/>
          <w:sz w:val="16"/>
          <w:szCs w:val="16"/>
          <w:shd w:val="clear" w:color="auto" w:fill="FFFFFF"/>
        </w:rPr>
        <w:t xml:space="preserve"> </w:t>
      </w:r>
      <w:proofErr w:type="spellStart"/>
      <w:r>
        <w:rPr>
          <w:rFonts w:ascii="Times New Roman" w:hAnsi="Times New Roman" w:cs="Times New Roman"/>
          <w:color w:val="222222"/>
          <w:sz w:val="16"/>
          <w:szCs w:val="16"/>
          <w:shd w:val="clear" w:color="auto" w:fill="FFFFFF"/>
        </w:rPr>
        <w:t>harris</w:t>
      </w:r>
      <w:proofErr w:type="spellEnd"/>
      <w:r>
        <w:rPr>
          <w:rFonts w:ascii="Times New Roman" w:hAnsi="Times New Roman" w:cs="Times New Roman"/>
          <w:color w:val="222222"/>
          <w:sz w:val="16"/>
          <w:szCs w:val="16"/>
          <w:shd w:val="clear" w:color="auto" w:fill="FFFFFF"/>
        </w:rPr>
        <w:t xml:space="preserve">, </w:t>
      </w:r>
      <w:r w:rsidRPr="0056015C">
        <w:rPr>
          <w:rFonts w:ascii="Times New Roman" w:hAnsi="Times New Roman" w:cs="Times New Roman"/>
          <w:i/>
          <w:color w:val="222222"/>
          <w:sz w:val="16"/>
          <w:szCs w:val="16"/>
          <w:shd w:val="clear" w:color="auto" w:fill="FFFFFF"/>
        </w:rPr>
        <w:t xml:space="preserve">Multirate Signal Processing </w:t>
      </w:r>
      <w:r>
        <w:rPr>
          <w:rFonts w:ascii="Times New Roman" w:hAnsi="Times New Roman" w:cs="Times New Roman"/>
          <w:i/>
          <w:color w:val="222222"/>
          <w:sz w:val="16"/>
          <w:szCs w:val="16"/>
          <w:shd w:val="clear" w:color="auto" w:fill="FFFFFF"/>
        </w:rPr>
        <w:t>for Communication S</w:t>
      </w:r>
      <w:r w:rsidRPr="0056015C">
        <w:rPr>
          <w:rFonts w:ascii="Times New Roman" w:hAnsi="Times New Roman" w:cs="Times New Roman"/>
          <w:i/>
          <w:color w:val="222222"/>
          <w:sz w:val="16"/>
          <w:szCs w:val="16"/>
          <w:shd w:val="clear" w:color="auto" w:fill="FFFFFF"/>
        </w:rPr>
        <w:t>y</w:t>
      </w:r>
      <w:r>
        <w:rPr>
          <w:rFonts w:ascii="Times New Roman" w:hAnsi="Times New Roman" w:cs="Times New Roman"/>
          <w:i/>
          <w:color w:val="222222"/>
          <w:sz w:val="16"/>
          <w:szCs w:val="16"/>
          <w:shd w:val="clear" w:color="auto" w:fill="FFFFFF"/>
        </w:rPr>
        <w:t>s</w:t>
      </w:r>
      <w:r w:rsidRPr="0056015C">
        <w:rPr>
          <w:rFonts w:ascii="Times New Roman" w:hAnsi="Times New Roman" w:cs="Times New Roman"/>
          <w:i/>
          <w:color w:val="222222"/>
          <w:sz w:val="16"/>
          <w:szCs w:val="16"/>
          <w:shd w:val="clear" w:color="auto" w:fill="FFFFFF"/>
        </w:rPr>
        <w:t>tems,</w:t>
      </w:r>
    </w:p>
    <w:p w:rsidR="0056015C" w:rsidRDefault="0056015C" w:rsidP="00BD22F0">
      <w:pPr>
        <w:pStyle w:val="ListParagraph"/>
        <w:ind w:left="450"/>
        <w:jc w:val="both"/>
        <w:rPr>
          <w:rFonts w:ascii="Times New Roman" w:hAnsi="Times New Roman" w:cs="Times New Roman"/>
          <w:color w:val="222222"/>
          <w:sz w:val="16"/>
          <w:szCs w:val="16"/>
          <w:shd w:val="clear" w:color="auto" w:fill="FFFFFF"/>
        </w:rPr>
      </w:pPr>
      <w:r>
        <w:rPr>
          <w:rFonts w:ascii="Times New Roman" w:hAnsi="Times New Roman" w:cs="Times New Roman"/>
          <w:color w:val="222222"/>
          <w:sz w:val="16"/>
          <w:szCs w:val="16"/>
          <w:shd w:val="clear" w:color="auto" w:fill="FFFFFF"/>
        </w:rPr>
        <w:t xml:space="preserve">Prentice Hall, </w:t>
      </w:r>
      <w:r w:rsidR="00BD22F0">
        <w:rPr>
          <w:rFonts w:ascii="Times New Roman" w:hAnsi="Times New Roman" w:cs="Times New Roman"/>
          <w:color w:val="222222"/>
          <w:sz w:val="16"/>
          <w:szCs w:val="16"/>
          <w:shd w:val="clear" w:color="auto" w:fill="FFFFFF"/>
        </w:rPr>
        <w:t>Upper Saddle Rivers, May 2004.</w:t>
      </w:r>
    </w:p>
    <w:p w:rsidR="00BD22F0" w:rsidRPr="00BD22F0" w:rsidRDefault="0035397D" w:rsidP="00BD22F0">
      <w:pPr>
        <w:pStyle w:val="ListParagraph"/>
        <w:numPr>
          <w:ilvl w:val="0"/>
          <w:numId w:val="2"/>
        </w:numPr>
        <w:ind w:left="446"/>
        <w:jc w:val="both"/>
        <w:rPr>
          <w:rStyle w:val="aqj"/>
          <w:rFonts w:ascii="Times New Roman" w:hAnsi="Times New Roman" w:cs="Times New Roman"/>
          <w:sz w:val="16"/>
          <w:szCs w:val="16"/>
        </w:rPr>
      </w:pPr>
      <w:proofErr w:type="spellStart"/>
      <w:r w:rsidRPr="00BD22F0">
        <w:rPr>
          <w:rFonts w:ascii="Times New Roman" w:hAnsi="Times New Roman" w:cs="Times New Roman"/>
          <w:sz w:val="16"/>
          <w:szCs w:val="16"/>
        </w:rPr>
        <w:t>fred</w:t>
      </w:r>
      <w:proofErr w:type="spellEnd"/>
      <w:r w:rsidRPr="00BD22F0">
        <w:rPr>
          <w:rFonts w:ascii="Times New Roman" w:hAnsi="Times New Roman" w:cs="Times New Roman"/>
          <w:sz w:val="16"/>
          <w:szCs w:val="16"/>
        </w:rPr>
        <w:t xml:space="preserve"> </w:t>
      </w:r>
      <w:proofErr w:type="spellStart"/>
      <w:r w:rsidRPr="00BD22F0">
        <w:rPr>
          <w:rFonts w:ascii="Times New Roman" w:hAnsi="Times New Roman" w:cs="Times New Roman"/>
          <w:sz w:val="16"/>
          <w:szCs w:val="16"/>
        </w:rPr>
        <w:t>harris</w:t>
      </w:r>
      <w:proofErr w:type="spellEnd"/>
      <w:r w:rsidRPr="00BD22F0">
        <w:rPr>
          <w:rFonts w:ascii="Times New Roman" w:hAnsi="Times New Roman" w:cs="Times New Roman"/>
          <w:sz w:val="16"/>
          <w:szCs w:val="16"/>
        </w:rPr>
        <w:t xml:space="preserve">, </w:t>
      </w:r>
      <w:proofErr w:type="spellStart"/>
      <w:r w:rsidRPr="00BD22F0">
        <w:rPr>
          <w:rFonts w:ascii="Times New Roman" w:hAnsi="Times New Roman" w:cs="Times New Roman"/>
          <w:sz w:val="16"/>
          <w:szCs w:val="16"/>
        </w:rPr>
        <w:t>Elettra</w:t>
      </w:r>
      <w:proofErr w:type="spellEnd"/>
      <w:r w:rsidRPr="00BD22F0">
        <w:rPr>
          <w:rFonts w:ascii="Times New Roman" w:hAnsi="Times New Roman" w:cs="Times New Roman"/>
          <w:sz w:val="16"/>
          <w:szCs w:val="16"/>
        </w:rPr>
        <w:t xml:space="preserve"> </w:t>
      </w:r>
      <w:proofErr w:type="spellStart"/>
      <w:r w:rsidRPr="00BD22F0">
        <w:rPr>
          <w:rFonts w:ascii="Times New Roman" w:hAnsi="Times New Roman" w:cs="Times New Roman"/>
          <w:sz w:val="16"/>
          <w:szCs w:val="16"/>
        </w:rPr>
        <w:t>Venosa</w:t>
      </w:r>
      <w:proofErr w:type="spellEnd"/>
      <w:r w:rsidRPr="00BD22F0">
        <w:rPr>
          <w:rFonts w:ascii="Times New Roman" w:hAnsi="Times New Roman" w:cs="Times New Roman"/>
          <w:sz w:val="16"/>
          <w:szCs w:val="16"/>
        </w:rPr>
        <w:t xml:space="preserve">, Chris Dick, </w:t>
      </w:r>
      <w:r w:rsidRPr="00BD22F0">
        <w:rPr>
          <w:rFonts w:ascii="Times New Roman" w:hAnsi="Times New Roman" w:cs="Times New Roman"/>
          <w:i/>
          <w:sz w:val="16"/>
          <w:szCs w:val="16"/>
        </w:rPr>
        <w:t xml:space="preserve">Implement Even and Odd Stacked Frequency Bins in Cascade Non-Maximally Decimated Analysis and Synthesis Filter Banks, DSP-2018, </w:t>
      </w:r>
      <w:r w:rsidRPr="00BD22F0">
        <w:rPr>
          <w:rStyle w:val="aqj"/>
          <w:rFonts w:ascii="Times New Roman" w:hAnsi="Times New Roman" w:cs="Times New Roman"/>
          <w:color w:val="222222"/>
          <w:sz w:val="16"/>
          <w:szCs w:val="16"/>
          <w:shd w:val="clear" w:color="auto" w:fill="FFFFFF"/>
        </w:rPr>
        <w:t>Shanghai, China, 19-21-November 2018.</w:t>
      </w:r>
    </w:p>
    <w:p w:rsidR="00BD22F0" w:rsidRDefault="0035397D" w:rsidP="00BD22F0">
      <w:pPr>
        <w:pStyle w:val="ListParagraph"/>
        <w:numPr>
          <w:ilvl w:val="0"/>
          <w:numId w:val="2"/>
        </w:numPr>
        <w:ind w:left="446" w:hanging="450"/>
        <w:jc w:val="both"/>
        <w:rPr>
          <w:rFonts w:ascii="Times New Roman" w:hAnsi="Times New Roman" w:cs="Times New Roman"/>
          <w:sz w:val="16"/>
          <w:szCs w:val="16"/>
        </w:rPr>
      </w:pPr>
      <w:proofErr w:type="spellStart"/>
      <w:proofErr w:type="gramStart"/>
      <w:r w:rsidRPr="00BD22F0">
        <w:rPr>
          <w:rFonts w:ascii="Times New Roman" w:hAnsi="Times New Roman" w:cs="Times New Roman"/>
          <w:sz w:val="16"/>
          <w:szCs w:val="16"/>
        </w:rPr>
        <w:t>fred</w:t>
      </w:r>
      <w:proofErr w:type="spellEnd"/>
      <w:proofErr w:type="gramEnd"/>
      <w:r w:rsidRPr="00BD22F0">
        <w:rPr>
          <w:rFonts w:ascii="Times New Roman" w:hAnsi="Times New Roman" w:cs="Times New Roman"/>
          <w:sz w:val="16"/>
          <w:szCs w:val="16"/>
        </w:rPr>
        <w:t xml:space="preserve"> </w:t>
      </w:r>
      <w:proofErr w:type="spellStart"/>
      <w:r w:rsidRPr="00BD22F0">
        <w:rPr>
          <w:rFonts w:ascii="Times New Roman" w:hAnsi="Times New Roman" w:cs="Times New Roman"/>
          <w:sz w:val="16"/>
          <w:szCs w:val="16"/>
        </w:rPr>
        <w:t>harris</w:t>
      </w:r>
      <w:proofErr w:type="spellEnd"/>
      <w:r w:rsidRPr="00BD22F0">
        <w:rPr>
          <w:rFonts w:ascii="Times New Roman" w:hAnsi="Times New Roman" w:cs="Times New Roman"/>
          <w:sz w:val="16"/>
          <w:szCs w:val="16"/>
        </w:rPr>
        <w:t xml:space="preserve">, </w:t>
      </w:r>
      <w:proofErr w:type="spellStart"/>
      <w:r w:rsidRPr="00BD22F0">
        <w:rPr>
          <w:rFonts w:ascii="Times New Roman" w:hAnsi="Times New Roman" w:cs="Times New Roman"/>
          <w:sz w:val="16"/>
          <w:szCs w:val="16"/>
        </w:rPr>
        <w:t>Elettra</w:t>
      </w:r>
      <w:proofErr w:type="spellEnd"/>
      <w:r w:rsidRPr="00BD22F0">
        <w:rPr>
          <w:rFonts w:ascii="Times New Roman" w:hAnsi="Times New Roman" w:cs="Times New Roman"/>
          <w:sz w:val="16"/>
          <w:szCs w:val="16"/>
        </w:rPr>
        <w:t xml:space="preserve"> </w:t>
      </w:r>
      <w:proofErr w:type="spellStart"/>
      <w:r w:rsidRPr="00BD22F0">
        <w:rPr>
          <w:rFonts w:ascii="Times New Roman" w:hAnsi="Times New Roman" w:cs="Times New Roman"/>
          <w:sz w:val="16"/>
          <w:szCs w:val="16"/>
        </w:rPr>
        <w:t>Venosa</w:t>
      </w:r>
      <w:proofErr w:type="spellEnd"/>
      <w:r w:rsidRPr="00BD22F0">
        <w:rPr>
          <w:rFonts w:ascii="Times New Roman" w:hAnsi="Times New Roman" w:cs="Times New Roman"/>
          <w:sz w:val="16"/>
          <w:szCs w:val="16"/>
        </w:rPr>
        <w:t xml:space="preserve">, </w:t>
      </w:r>
      <w:proofErr w:type="spellStart"/>
      <w:r w:rsidRPr="00BD22F0">
        <w:rPr>
          <w:rFonts w:ascii="Times New Roman" w:hAnsi="Times New Roman" w:cs="Times New Roman"/>
          <w:sz w:val="16"/>
          <w:szCs w:val="16"/>
        </w:rPr>
        <w:t>Xiaofei</w:t>
      </w:r>
      <w:proofErr w:type="spellEnd"/>
      <w:r w:rsidRPr="00BD22F0">
        <w:rPr>
          <w:rFonts w:ascii="Times New Roman" w:hAnsi="Times New Roman" w:cs="Times New Roman"/>
          <w:sz w:val="16"/>
          <w:szCs w:val="16"/>
        </w:rPr>
        <w:t xml:space="preserve"> Chen, Chris Dick, </w:t>
      </w:r>
      <w:r w:rsidRPr="00BD22F0">
        <w:rPr>
          <w:rFonts w:ascii="Times New Roman" w:hAnsi="Times New Roman" w:cs="Times New Roman"/>
          <w:i/>
          <w:sz w:val="16"/>
          <w:szCs w:val="16"/>
        </w:rPr>
        <w:t xml:space="preserve">Cascade Non-Maximally Decimated Filter Banks Form Efficient Variable Bandwidth Filters for Wideband Digital Transceivers, </w:t>
      </w:r>
      <w:r w:rsidRPr="00BD22F0">
        <w:rPr>
          <w:rFonts w:ascii="Times New Roman" w:hAnsi="Times New Roman" w:cs="Times New Roman"/>
          <w:sz w:val="16"/>
          <w:szCs w:val="16"/>
        </w:rPr>
        <w:t>), DSP-2015 Confere</w:t>
      </w:r>
      <w:r w:rsidR="00BD22F0" w:rsidRPr="00BD22F0">
        <w:rPr>
          <w:rFonts w:ascii="Times New Roman" w:hAnsi="Times New Roman" w:cs="Times New Roman"/>
          <w:sz w:val="16"/>
          <w:szCs w:val="16"/>
        </w:rPr>
        <w:t>nce, Singapore, 21-24 July 2015.</w:t>
      </w:r>
      <w:bookmarkStart w:id="1" w:name="_Hlk520453484"/>
    </w:p>
    <w:p w:rsidR="0056015C" w:rsidRPr="00BD22F0" w:rsidRDefault="0035397D" w:rsidP="00BD22F0">
      <w:pPr>
        <w:pStyle w:val="ListParagraph"/>
        <w:numPr>
          <w:ilvl w:val="0"/>
          <w:numId w:val="2"/>
        </w:numPr>
        <w:ind w:left="446" w:hanging="450"/>
        <w:jc w:val="both"/>
        <w:rPr>
          <w:rFonts w:ascii="Times New Roman" w:hAnsi="Times New Roman" w:cs="Times New Roman"/>
          <w:sz w:val="16"/>
          <w:szCs w:val="16"/>
        </w:rPr>
      </w:pPr>
      <w:proofErr w:type="spellStart"/>
      <w:r w:rsidRPr="00BD22F0">
        <w:rPr>
          <w:rFonts w:ascii="Times New Roman" w:hAnsi="Times New Roman" w:cs="Times New Roman"/>
          <w:sz w:val="16"/>
          <w:szCs w:val="16"/>
        </w:rPr>
        <w:t>fred</w:t>
      </w:r>
      <w:proofErr w:type="spellEnd"/>
      <w:r w:rsidRPr="00BD22F0">
        <w:rPr>
          <w:rFonts w:ascii="Times New Roman" w:hAnsi="Times New Roman" w:cs="Times New Roman"/>
          <w:sz w:val="16"/>
          <w:szCs w:val="16"/>
        </w:rPr>
        <w:t xml:space="preserve"> </w:t>
      </w:r>
      <w:proofErr w:type="spellStart"/>
      <w:r w:rsidRPr="00BD22F0">
        <w:rPr>
          <w:rFonts w:ascii="Times New Roman" w:hAnsi="Times New Roman" w:cs="Times New Roman"/>
          <w:sz w:val="16"/>
          <w:szCs w:val="16"/>
        </w:rPr>
        <w:t>harris</w:t>
      </w:r>
      <w:proofErr w:type="spellEnd"/>
      <w:r w:rsidRPr="00BD22F0">
        <w:rPr>
          <w:rFonts w:ascii="Times New Roman" w:hAnsi="Times New Roman" w:cs="Times New Roman"/>
          <w:sz w:val="16"/>
          <w:szCs w:val="16"/>
        </w:rPr>
        <w:t xml:space="preserve">, </w:t>
      </w:r>
      <w:proofErr w:type="spellStart"/>
      <w:r w:rsidRPr="00BD22F0">
        <w:rPr>
          <w:rFonts w:ascii="Times New Roman" w:hAnsi="Times New Roman" w:cs="Times New Roman"/>
          <w:sz w:val="16"/>
          <w:szCs w:val="16"/>
        </w:rPr>
        <w:t>Elettra</w:t>
      </w:r>
      <w:proofErr w:type="spellEnd"/>
      <w:r w:rsidRPr="00BD22F0">
        <w:rPr>
          <w:rFonts w:ascii="Times New Roman" w:hAnsi="Times New Roman" w:cs="Times New Roman"/>
          <w:sz w:val="16"/>
          <w:szCs w:val="16"/>
        </w:rPr>
        <w:t xml:space="preserve"> </w:t>
      </w:r>
      <w:proofErr w:type="spellStart"/>
      <w:r w:rsidRPr="00BD22F0">
        <w:rPr>
          <w:rFonts w:ascii="Times New Roman" w:hAnsi="Times New Roman" w:cs="Times New Roman"/>
          <w:sz w:val="16"/>
          <w:szCs w:val="16"/>
        </w:rPr>
        <w:t>Venosa</w:t>
      </w:r>
      <w:proofErr w:type="spellEnd"/>
      <w:r w:rsidRPr="00BD22F0">
        <w:rPr>
          <w:rFonts w:ascii="Times New Roman" w:hAnsi="Times New Roman" w:cs="Times New Roman"/>
          <w:sz w:val="16"/>
          <w:szCs w:val="16"/>
        </w:rPr>
        <w:t xml:space="preserve">, </w:t>
      </w:r>
      <w:proofErr w:type="spellStart"/>
      <w:r w:rsidRPr="00BD22F0">
        <w:rPr>
          <w:rFonts w:ascii="Times New Roman" w:hAnsi="Times New Roman" w:cs="Times New Roman"/>
          <w:sz w:val="16"/>
          <w:szCs w:val="16"/>
        </w:rPr>
        <w:t>Xiaofei</w:t>
      </w:r>
      <w:proofErr w:type="spellEnd"/>
      <w:r w:rsidRPr="00BD22F0">
        <w:rPr>
          <w:rFonts w:ascii="Times New Roman" w:hAnsi="Times New Roman" w:cs="Times New Roman"/>
          <w:sz w:val="16"/>
          <w:szCs w:val="16"/>
        </w:rPr>
        <w:t xml:space="preserve"> Chen, Chris Dick, </w:t>
      </w:r>
      <w:r w:rsidRPr="00BD22F0">
        <w:rPr>
          <w:rFonts w:ascii="Times New Roman" w:hAnsi="Times New Roman" w:cs="Times New Roman"/>
          <w:i/>
          <w:sz w:val="16"/>
          <w:szCs w:val="16"/>
        </w:rPr>
        <w:t>Interleaving Different Bandwidth Narrowband Channels in Perfect Reconstruction Cascade Polyphase Filter Banks for Efficient Flexible Variable Bandwidth Filters in Wideband Digital Transceivers</w:t>
      </w:r>
      <w:r w:rsidRPr="00BD22F0">
        <w:rPr>
          <w:rFonts w:ascii="Times New Roman" w:hAnsi="Times New Roman" w:cs="Times New Roman"/>
          <w:sz w:val="16"/>
          <w:szCs w:val="16"/>
        </w:rPr>
        <w:t>, DSP-2015 Conference, Singapore, 21-24 July 2015.</w:t>
      </w:r>
    </w:p>
    <w:p w:rsidR="0035397D" w:rsidRDefault="0035397D" w:rsidP="00BD22F0">
      <w:pPr>
        <w:pStyle w:val="ListParagraph"/>
        <w:numPr>
          <w:ilvl w:val="0"/>
          <w:numId w:val="2"/>
        </w:numPr>
        <w:ind w:left="450" w:hanging="450"/>
        <w:jc w:val="both"/>
        <w:rPr>
          <w:rFonts w:ascii="Times New Roman" w:hAnsi="Times New Roman" w:cs="Times New Roman"/>
          <w:sz w:val="16"/>
          <w:szCs w:val="16"/>
        </w:rPr>
      </w:pPr>
      <w:proofErr w:type="spellStart"/>
      <w:r w:rsidRPr="0056015C">
        <w:rPr>
          <w:rFonts w:ascii="Times New Roman" w:hAnsi="Times New Roman" w:cs="Times New Roman"/>
          <w:sz w:val="16"/>
          <w:szCs w:val="16"/>
        </w:rPr>
        <w:t>Sudhi</w:t>
      </w:r>
      <w:proofErr w:type="spellEnd"/>
      <w:r w:rsidRPr="0056015C">
        <w:rPr>
          <w:rFonts w:ascii="Times New Roman" w:hAnsi="Times New Roman" w:cs="Times New Roman"/>
          <w:sz w:val="16"/>
          <w:szCs w:val="16"/>
        </w:rPr>
        <w:t xml:space="preserve"> </w:t>
      </w:r>
      <w:proofErr w:type="spellStart"/>
      <w:r w:rsidRPr="0056015C">
        <w:rPr>
          <w:rFonts w:ascii="Times New Roman" w:hAnsi="Times New Roman" w:cs="Times New Roman"/>
          <w:sz w:val="16"/>
          <w:szCs w:val="16"/>
        </w:rPr>
        <w:t>Sudharman</w:t>
      </w:r>
      <w:proofErr w:type="spellEnd"/>
      <w:r w:rsidRPr="0056015C">
        <w:rPr>
          <w:rFonts w:ascii="Times New Roman" w:hAnsi="Times New Roman" w:cs="Times New Roman"/>
          <w:sz w:val="16"/>
          <w:szCs w:val="16"/>
        </w:rPr>
        <w:t xml:space="preserve">, </w:t>
      </w:r>
      <w:proofErr w:type="spellStart"/>
      <w:r w:rsidRPr="0056015C">
        <w:rPr>
          <w:rFonts w:ascii="Times New Roman" w:hAnsi="Times New Roman" w:cs="Times New Roman"/>
          <w:sz w:val="16"/>
          <w:szCs w:val="16"/>
        </w:rPr>
        <w:t>Athul</w:t>
      </w:r>
      <w:proofErr w:type="spellEnd"/>
      <w:r w:rsidRPr="0056015C">
        <w:rPr>
          <w:rFonts w:ascii="Times New Roman" w:hAnsi="Times New Roman" w:cs="Times New Roman"/>
          <w:sz w:val="16"/>
          <w:szCs w:val="16"/>
        </w:rPr>
        <w:t xml:space="preserve"> D. </w:t>
      </w:r>
      <w:proofErr w:type="spellStart"/>
      <w:r w:rsidRPr="0056015C">
        <w:rPr>
          <w:rFonts w:ascii="Times New Roman" w:hAnsi="Times New Roman" w:cs="Times New Roman"/>
          <w:sz w:val="16"/>
          <w:szCs w:val="16"/>
        </w:rPr>
        <w:t>Rajan</w:t>
      </w:r>
      <w:proofErr w:type="spellEnd"/>
      <w:r w:rsidRPr="0056015C">
        <w:rPr>
          <w:rFonts w:ascii="Times New Roman" w:hAnsi="Times New Roman" w:cs="Times New Roman"/>
          <w:sz w:val="16"/>
          <w:szCs w:val="16"/>
        </w:rPr>
        <w:t xml:space="preserve"> and T. S. </w:t>
      </w:r>
      <w:proofErr w:type="spellStart"/>
      <w:r w:rsidRPr="0056015C">
        <w:rPr>
          <w:rFonts w:ascii="Times New Roman" w:hAnsi="Times New Roman" w:cs="Times New Roman"/>
          <w:sz w:val="16"/>
          <w:szCs w:val="16"/>
        </w:rPr>
        <w:t>Bindiya</w:t>
      </w:r>
      <w:proofErr w:type="spellEnd"/>
      <w:r w:rsidRPr="0056015C">
        <w:rPr>
          <w:rFonts w:ascii="Times New Roman" w:hAnsi="Times New Roman" w:cs="Times New Roman"/>
          <w:sz w:val="16"/>
          <w:szCs w:val="16"/>
        </w:rPr>
        <w:t xml:space="preserve">, </w:t>
      </w:r>
      <w:r w:rsidRPr="0056015C">
        <w:rPr>
          <w:rFonts w:ascii="Times New Roman" w:hAnsi="Times New Roman" w:cs="Times New Roman"/>
          <w:i/>
          <w:sz w:val="16"/>
          <w:szCs w:val="16"/>
        </w:rPr>
        <w:t>Design of a Power-Efficient Low-Complexity Reconfigurable Non-maximally Decimated Filter Bank for High-Resolution Wideband Channels</w:t>
      </w:r>
      <w:r w:rsidRPr="0056015C">
        <w:rPr>
          <w:rFonts w:ascii="Times New Roman" w:hAnsi="Times New Roman" w:cs="Times New Roman"/>
          <w:sz w:val="16"/>
          <w:szCs w:val="16"/>
        </w:rPr>
        <w:t xml:space="preserve">, </w:t>
      </w:r>
      <w:proofErr w:type="spellStart"/>
      <w:r w:rsidRPr="0056015C">
        <w:rPr>
          <w:rFonts w:ascii="Times New Roman" w:hAnsi="Times New Roman" w:cs="Times New Roman"/>
          <w:sz w:val="16"/>
          <w:szCs w:val="16"/>
        </w:rPr>
        <w:t>Circuirs</w:t>
      </w:r>
      <w:proofErr w:type="spellEnd"/>
      <w:r w:rsidRPr="0056015C">
        <w:rPr>
          <w:rFonts w:ascii="Times New Roman" w:hAnsi="Times New Roman" w:cs="Times New Roman"/>
          <w:sz w:val="16"/>
          <w:szCs w:val="16"/>
        </w:rPr>
        <w:t xml:space="preserve">, Systems, and Signal Processing, Springer </w:t>
      </w:r>
      <w:proofErr w:type="spellStart"/>
      <w:r w:rsidRPr="0056015C">
        <w:rPr>
          <w:rFonts w:ascii="Times New Roman" w:hAnsi="Times New Roman" w:cs="Times New Roman"/>
          <w:sz w:val="16"/>
          <w:szCs w:val="16"/>
        </w:rPr>
        <w:t>S</w:t>
      </w:r>
      <w:r w:rsidR="00BD22F0">
        <w:rPr>
          <w:rFonts w:ascii="Times New Roman" w:hAnsi="Times New Roman" w:cs="Times New Roman"/>
          <w:sz w:val="16"/>
          <w:szCs w:val="16"/>
        </w:rPr>
        <w:t>cience+Business</w:t>
      </w:r>
      <w:proofErr w:type="spellEnd"/>
      <w:r w:rsidR="00BD22F0">
        <w:rPr>
          <w:rFonts w:ascii="Times New Roman" w:hAnsi="Times New Roman" w:cs="Times New Roman"/>
          <w:sz w:val="16"/>
          <w:szCs w:val="16"/>
        </w:rPr>
        <w:t xml:space="preserve"> Media, Nov. 2018</w:t>
      </w:r>
    </w:p>
    <w:p w:rsidR="00FA3607" w:rsidRDefault="00FA3607" w:rsidP="00FA3607">
      <w:pPr>
        <w:jc w:val="both"/>
        <w:rPr>
          <w:rFonts w:ascii="Times New Roman" w:hAnsi="Times New Roman" w:cs="Times New Roman"/>
          <w:sz w:val="16"/>
          <w:szCs w:val="16"/>
        </w:rPr>
      </w:pPr>
    </w:p>
    <w:p w:rsidR="00FA3607" w:rsidRDefault="00FA3607" w:rsidP="00FA3607">
      <w:pPr>
        <w:jc w:val="both"/>
        <w:rPr>
          <w:rFonts w:ascii="Times New Roman" w:hAnsi="Times New Roman" w:cs="Times New Roman"/>
          <w:sz w:val="16"/>
          <w:szCs w:val="16"/>
        </w:rPr>
      </w:pPr>
    </w:p>
    <w:p w:rsidR="00FA3607" w:rsidRDefault="00FA3607" w:rsidP="00FA3607">
      <w:pPr>
        <w:jc w:val="both"/>
        <w:rPr>
          <w:rFonts w:ascii="Times New Roman" w:hAnsi="Times New Roman" w:cs="Times New Roman"/>
          <w:sz w:val="16"/>
          <w:szCs w:val="16"/>
        </w:rPr>
      </w:pPr>
    </w:p>
    <w:p w:rsidR="00FA3607" w:rsidRDefault="00FA3607" w:rsidP="00FA3607">
      <w:pPr>
        <w:jc w:val="both"/>
        <w:rPr>
          <w:rFonts w:ascii="Times New Roman" w:hAnsi="Times New Roman" w:cs="Times New Roman"/>
          <w:sz w:val="16"/>
          <w:szCs w:val="16"/>
        </w:rPr>
      </w:pPr>
    </w:p>
    <w:p w:rsidR="00FA3607" w:rsidRDefault="00FA3607" w:rsidP="00FA3607">
      <w:pPr>
        <w:jc w:val="both"/>
        <w:rPr>
          <w:rFonts w:ascii="Times New Roman" w:hAnsi="Times New Roman" w:cs="Times New Roman"/>
          <w:sz w:val="16"/>
          <w:szCs w:val="16"/>
        </w:rPr>
      </w:pPr>
    </w:p>
    <w:p w:rsidR="00FA3607" w:rsidRDefault="00FA3607" w:rsidP="00FA3607">
      <w:pPr>
        <w:jc w:val="both"/>
        <w:rPr>
          <w:rFonts w:ascii="Times New Roman" w:hAnsi="Times New Roman" w:cs="Times New Roman"/>
          <w:sz w:val="16"/>
          <w:szCs w:val="16"/>
        </w:rPr>
      </w:pPr>
    </w:p>
    <w:bookmarkEnd w:id="1"/>
    <w:p w:rsidR="00BD22F0" w:rsidRPr="00BD22F0" w:rsidRDefault="0035397D" w:rsidP="00BD22F0">
      <w:pPr>
        <w:pStyle w:val="ListParagraph"/>
        <w:numPr>
          <w:ilvl w:val="0"/>
          <w:numId w:val="2"/>
        </w:numPr>
        <w:ind w:left="450" w:hanging="450"/>
        <w:jc w:val="both"/>
        <w:rPr>
          <w:rFonts w:ascii="Times New Roman" w:hAnsi="Times New Roman" w:cs="Times New Roman"/>
          <w:b/>
          <w:i/>
          <w:sz w:val="16"/>
          <w:szCs w:val="16"/>
        </w:rPr>
      </w:pPr>
      <w:r w:rsidRPr="00BD22F0">
        <w:rPr>
          <w:rFonts w:ascii="Times New Roman" w:hAnsi="Times New Roman" w:cs="Times New Roman"/>
          <w:sz w:val="16"/>
          <w:szCs w:val="16"/>
          <w:lang w:val="it-IT"/>
        </w:rPr>
        <w:t xml:space="preserve">fred harris, Behrokh Farzad ,ElettraVenosa, Xiaofei Chen, </w:t>
      </w:r>
      <w:r w:rsidRPr="00BD22F0">
        <w:rPr>
          <w:rFonts w:ascii="Times New Roman" w:hAnsi="Times New Roman" w:cs="Times New Roman"/>
          <w:i/>
          <w:sz w:val="16"/>
          <w:szCs w:val="16"/>
        </w:rPr>
        <w:t>Multi-Resolution PR NMDFBs for Programmable Variable Bandwidth Filter in Wideband Digital Transceivers,</w:t>
      </w:r>
      <w:r w:rsidRPr="00BD22F0">
        <w:rPr>
          <w:rFonts w:ascii="Times New Roman" w:hAnsi="Times New Roman" w:cs="Times New Roman"/>
          <w:sz w:val="16"/>
          <w:szCs w:val="16"/>
        </w:rPr>
        <w:t xml:space="preserve"> International Conference on Digital Signal Processing, Hong Kong, 20-23 August 2014</w:t>
      </w:r>
    </w:p>
    <w:p w:rsidR="00BD22F0" w:rsidRDefault="0035397D" w:rsidP="00BD22F0">
      <w:pPr>
        <w:pStyle w:val="ListParagraph"/>
        <w:numPr>
          <w:ilvl w:val="0"/>
          <w:numId w:val="2"/>
        </w:numPr>
        <w:spacing w:before="100" w:beforeAutospacing="1" w:after="0" w:line="240" w:lineRule="auto"/>
        <w:ind w:left="450" w:hanging="450"/>
        <w:jc w:val="both"/>
        <w:rPr>
          <w:rFonts w:ascii="Times New Roman" w:hAnsi="Times New Roman" w:cs="Times New Roman"/>
          <w:sz w:val="16"/>
          <w:szCs w:val="16"/>
        </w:rPr>
      </w:pPr>
      <w:proofErr w:type="spellStart"/>
      <w:r w:rsidRPr="00BD22F0">
        <w:rPr>
          <w:rFonts w:ascii="Times New Roman" w:hAnsi="Times New Roman" w:cs="Times New Roman"/>
          <w:sz w:val="16"/>
          <w:szCs w:val="16"/>
        </w:rPr>
        <w:t>fred</w:t>
      </w:r>
      <w:proofErr w:type="spellEnd"/>
      <w:r w:rsidRPr="00BD22F0">
        <w:rPr>
          <w:rFonts w:ascii="Times New Roman" w:hAnsi="Times New Roman" w:cs="Times New Roman"/>
          <w:sz w:val="16"/>
          <w:szCs w:val="16"/>
        </w:rPr>
        <w:t xml:space="preserve"> </w:t>
      </w:r>
      <w:proofErr w:type="spellStart"/>
      <w:r w:rsidRPr="00BD22F0">
        <w:rPr>
          <w:rFonts w:ascii="Times New Roman" w:hAnsi="Times New Roman" w:cs="Times New Roman"/>
          <w:sz w:val="16"/>
          <w:szCs w:val="16"/>
        </w:rPr>
        <w:t>harris</w:t>
      </w:r>
      <w:proofErr w:type="spellEnd"/>
      <w:r w:rsidRPr="00BD22F0">
        <w:rPr>
          <w:rFonts w:ascii="Times New Roman" w:hAnsi="Times New Roman" w:cs="Times New Roman"/>
          <w:sz w:val="16"/>
          <w:szCs w:val="16"/>
        </w:rPr>
        <w:t xml:space="preserve">, </w:t>
      </w:r>
      <w:proofErr w:type="spellStart"/>
      <w:r w:rsidRPr="00BD22F0">
        <w:rPr>
          <w:rFonts w:ascii="Times New Roman" w:hAnsi="Times New Roman" w:cs="Times New Roman"/>
          <w:sz w:val="16"/>
          <w:szCs w:val="16"/>
        </w:rPr>
        <w:t>Elettra</w:t>
      </w:r>
      <w:proofErr w:type="spellEnd"/>
      <w:r w:rsidRPr="00BD22F0">
        <w:rPr>
          <w:rFonts w:ascii="Times New Roman" w:hAnsi="Times New Roman" w:cs="Times New Roman"/>
          <w:sz w:val="16"/>
          <w:szCs w:val="16"/>
        </w:rPr>
        <w:t xml:space="preserve"> </w:t>
      </w:r>
      <w:proofErr w:type="spellStart"/>
      <w:r w:rsidRPr="00BD22F0">
        <w:rPr>
          <w:rFonts w:ascii="Times New Roman" w:hAnsi="Times New Roman" w:cs="Times New Roman"/>
          <w:sz w:val="16"/>
          <w:szCs w:val="16"/>
        </w:rPr>
        <w:t>Venosa</w:t>
      </w:r>
      <w:proofErr w:type="spellEnd"/>
      <w:r w:rsidRPr="00BD22F0">
        <w:rPr>
          <w:rFonts w:ascii="Times New Roman" w:hAnsi="Times New Roman" w:cs="Times New Roman"/>
          <w:sz w:val="16"/>
          <w:szCs w:val="16"/>
        </w:rPr>
        <w:t xml:space="preserve">, </w:t>
      </w:r>
      <w:proofErr w:type="spellStart"/>
      <w:r w:rsidRPr="00BD22F0">
        <w:rPr>
          <w:rFonts w:ascii="Times New Roman" w:hAnsi="Times New Roman" w:cs="Times New Roman"/>
          <w:sz w:val="16"/>
          <w:szCs w:val="16"/>
        </w:rPr>
        <w:t>Xiaofei</w:t>
      </w:r>
      <w:proofErr w:type="spellEnd"/>
      <w:r w:rsidRPr="00BD22F0">
        <w:rPr>
          <w:rFonts w:ascii="Times New Roman" w:hAnsi="Times New Roman" w:cs="Times New Roman"/>
          <w:sz w:val="16"/>
          <w:szCs w:val="16"/>
        </w:rPr>
        <w:t xml:space="preserve"> Chen, and </w:t>
      </w:r>
      <w:proofErr w:type="spellStart"/>
      <w:r w:rsidRPr="00BD22F0">
        <w:rPr>
          <w:rFonts w:ascii="Times New Roman" w:hAnsi="Times New Roman" w:cs="Times New Roman"/>
          <w:sz w:val="16"/>
          <w:szCs w:val="16"/>
        </w:rPr>
        <w:t>Bhaskar</w:t>
      </w:r>
      <w:proofErr w:type="spellEnd"/>
      <w:r w:rsidRPr="00BD22F0">
        <w:rPr>
          <w:rFonts w:ascii="Times New Roman" w:hAnsi="Times New Roman" w:cs="Times New Roman"/>
          <w:sz w:val="16"/>
          <w:szCs w:val="16"/>
        </w:rPr>
        <w:t xml:space="preserve"> Rao,</w:t>
      </w:r>
      <w:r w:rsidRPr="00BD22F0">
        <w:rPr>
          <w:rFonts w:ascii="Times New Roman" w:hAnsi="Times New Roman" w:cs="Times New Roman"/>
          <w:b/>
          <w:i/>
          <w:sz w:val="16"/>
          <w:szCs w:val="16"/>
        </w:rPr>
        <w:t xml:space="preserve"> </w:t>
      </w:r>
      <w:r w:rsidRPr="00BD22F0">
        <w:rPr>
          <w:rFonts w:ascii="Times New Roman" w:hAnsi="Times New Roman" w:cs="Times New Roman"/>
          <w:i/>
          <w:sz w:val="16"/>
          <w:szCs w:val="16"/>
        </w:rPr>
        <w:t>Polyphase Analysis Filter Bank Down-Converts Unequal Channel Bandwidths with Arbitrary Center Frequencies</w:t>
      </w:r>
      <w:r w:rsidRPr="00BD22F0">
        <w:rPr>
          <w:rFonts w:ascii="Times New Roman" w:hAnsi="Times New Roman" w:cs="Times New Roman"/>
          <w:b/>
          <w:i/>
          <w:sz w:val="16"/>
          <w:szCs w:val="16"/>
        </w:rPr>
        <w:t xml:space="preserve">, </w:t>
      </w:r>
      <w:r w:rsidRPr="00BD22F0">
        <w:rPr>
          <w:rFonts w:ascii="Times New Roman" w:hAnsi="Times New Roman" w:cs="Times New Roman"/>
          <w:sz w:val="16"/>
          <w:szCs w:val="16"/>
        </w:rPr>
        <w:t>Springer Journal Analog Integrated Circuits and Signal Processing, June 2012, Vol. 71, Issue 3, pp 481-494.</w:t>
      </w:r>
    </w:p>
    <w:p w:rsidR="00FA3607" w:rsidRDefault="0035397D" w:rsidP="00BD22F0">
      <w:pPr>
        <w:pStyle w:val="ListParagraph"/>
        <w:numPr>
          <w:ilvl w:val="0"/>
          <w:numId w:val="2"/>
        </w:numPr>
        <w:spacing w:before="100" w:beforeAutospacing="1" w:after="0" w:line="240" w:lineRule="auto"/>
        <w:ind w:left="360"/>
        <w:jc w:val="both"/>
        <w:rPr>
          <w:rFonts w:ascii="Times New Roman" w:hAnsi="Times New Roman" w:cs="Times New Roman"/>
          <w:sz w:val="16"/>
          <w:szCs w:val="16"/>
        </w:rPr>
      </w:pPr>
      <w:proofErr w:type="spellStart"/>
      <w:r w:rsidRPr="00FA3607">
        <w:rPr>
          <w:rFonts w:ascii="Times New Roman" w:hAnsi="Times New Roman" w:cs="Times New Roman"/>
          <w:sz w:val="16"/>
          <w:szCs w:val="16"/>
        </w:rPr>
        <w:t>Mehmood</w:t>
      </w:r>
      <w:proofErr w:type="spellEnd"/>
      <w:r w:rsidRPr="00FA3607">
        <w:rPr>
          <w:rFonts w:ascii="Times New Roman" w:hAnsi="Times New Roman" w:cs="Times New Roman"/>
          <w:sz w:val="16"/>
          <w:szCs w:val="16"/>
        </w:rPr>
        <w:t xml:space="preserve"> Ur-</w:t>
      </w:r>
      <w:proofErr w:type="spellStart"/>
      <w:r w:rsidRPr="00FA3607">
        <w:rPr>
          <w:rFonts w:ascii="Times New Roman" w:hAnsi="Times New Roman" w:cs="Times New Roman"/>
          <w:sz w:val="16"/>
          <w:szCs w:val="16"/>
        </w:rPr>
        <w:t>Rehman</w:t>
      </w:r>
      <w:proofErr w:type="spellEnd"/>
      <w:r w:rsidRPr="00FA3607">
        <w:rPr>
          <w:rFonts w:ascii="Times New Roman" w:hAnsi="Times New Roman" w:cs="Times New Roman"/>
          <w:sz w:val="16"/>
          <w:szCs w:val="16"/>
        </w:rPr>
        <w:t xml:space="preserve"> Awan, Yannick Le </w:t>
      </w:r>
      <w:proofErr w:type="spellStart"/>
      <w:r w:rsidRPr="00FA3607">
        <w:rPr>
          <w:rFonts w:ascii="Times New Roman" w:hAnsi="Times New Roman" w:cs="Times New Roman"/>
          <w:sz w:val="16"/>
          <w:szCs w:val="16"/>
        </w:rPr>
        <w:t>Moullec</w:t>
      </w:r>
      <w:proofErr w:type="spellEnd"/>
      <w:r w:rsidRPr="00FA3607">
        <w:rPr>
          <w:rFonts w:ascii="Times New Roman" w:hAnsi="Times New Roman" w:cs="Times New Roman"/>
          <w:sz w:val="16"/>
          <w:szCs w:val="16"/>
        </w:rPr>
        <w:t xml:space="preserve">, Peter Koch, </w:t>
      </w:r>
      <w:proofErr w:type="spellStart"/>
      <w:r w:rsidRPr="00FA3607">
        <w:rPr>
          <w:rFonts w:ascii="Times New Roman" w:hAnsi="Times New Roman" w:cs="Times New Roman"/>
          <w:sz w:val="16"/>
          <w:szCs w:val="16"/>
        </w:rPr>
        <w:t>fred</w:t>
      </w:r>
      <w:proofErr w:type="spellEnd"/>
      <w:r w:rsidRPr="00FA3607">
        <w:rPr>
          <w:rFonts w:ascii="Times New Roman" w:hAnsi="Times New Roman" w:cs="Times New Roman"/>
          <w:sz w:val="16"/>
          <w:szCs w:val="16"/>
        </w:rPr>
        <w:t xml:space="preserve"> </w:t>
      </w:r>
      <w:proofErr w:type="spellStart"/>
      <w:r w:rsidRPr="00FA3607">
        <w:rPr>
          <w:rFonts w:ascii="Times New Roman" w:hAnsi="Times New Roman" w:cs="Times New Roman"/>
          <w:sz w:val="16"/>
          <w:szCs w:val="16"/>
        </w:rPr>
        <w:t>harris</w:t>
      </w:r>
      <w:proofErr w:type="spellEnd"/>
      <w:r w:rsidRPr="00FA3607">
        <w:rPr>
          <w:rFonts w:ascii="Times New Roman" w:hAnsi="Times New Roman" w:cs="Times New Roman"/>
          <w:sz w:val="16"/>
          <w:szCs w:val="16"/>
        </w:rPr>
        <w:t xml:space="preserve">, </w:t>
      </w:r>
      <w:r w:rsidRPr="00FA3607">
        <w:rPr>
          <w:rFonts w:ascii="Times New Roman" w:hAnsi="Times New Roman" w:cs="Times New Roman"/>
          <w:i/>
          <w:sz w:val="16"/>
          <w:szCs w:val="16"/>
        </w:rPr>
        <w:t>Hardware Architectures for Analysis of Polyphase Filter banks Performing Embedded Resampling for Software Defined Radio Front Ends</w:t>
      </w:r>
      <w:r w:rsidRPr="00FA3607">
        <w:rPr>
          <w:rFonts w:ascii="Times New Roman" w:hAnsi="Times New Roman" w:cs="Times New Roman"/>
          <w:sz w:val="16"/>
          <w:szCs w:val="16"/>
        </w:rPr>
        <w:t>, Special Issue on Digital Front End and RF Processing for ZTE Communications: An International Journal, March 2012, Vol. 10 No. 1, pp. 54-62.</w:t>
      </w:r>
    </w:p>
    <w:p w:rsidR="00FA3607" w:rsidRDefault="0035397D" w:rsidP="00BD22F0">
      <w:pPr>
        <w:pStyle w:val="ListParagraph"/>
        <w:numPr>
          <w:ilvl w:val="0"/>
          <w:numId w:val="2"/>
        </w:numPr>
        <w:spacing w:before="100" w:beforeAutospacing="1" w:after="0" w:line="240" w:lineRule="auto"/>
        <w:ind w:left="360"/>
        <w:jc w:val="both"/>
        <w:rPr>
          <w:rFonts w:ascii="Times New Roman" w:hAnsi="Times New Roman" w:cs="Times New Roman"/>
          <w:sz w:val="16"/>
          <w:szCs w:val="16"/>
        </w:rPr>
      </w:pPr>
      <w:proofErr w:type="spellStart"/>
      <w:r w:rsidRPr="00FA3607">
        <w:rPr>
          <w:rFonts w:ascii="Times New Roman" w:hAnsi="Times New Roman" w:cs="Times New Roman"/>
          <w:sz w:val="16"/>
          <w:szCs w:val="16"/>
        </w:rPr>
        <w:t>Mehmood</w:t>
      </w:r>
      <w:proofErr w:type="spellEnd"/>
      <w:r w:rsidRPr="00FA3607">
        <w:rPr>
          <w:rFonts w:ascii="Times New Roman" w:hAnsi="Times New Roman" w:cs="Times New Roman"/>
          <w:sz w:val="16"/>
          <w:szCs w:val="16"/>
        </w:rPr>
        <w:t xml:space="preserve"> Ur-</w:t>
      </w:r>
      <w:proofErr w:type="spellStart"/>
      <w:r w:rsidRPr="00FA3607">
        <w:rPr>
          <w:rFonts w:ascii="Times New Roman" w:hAnsi="Times New Roman" w:cs="Times New Roman"/>
          <w:sz w:val="16"/>
          <w:szCs w:val="16"/>
        </w:rPr>
        <w:t>Rehman</w:t>
      </w:r>
      <w:proofErr w:type="spellEnd"/>
      <w:r w:rsidRPr="00FA3607">
        <w:rPr>
          <w:rFonts w:ascii="Times New Roman" w:hAnsi="Times New Roman" w:cs="Times New Roman"/>
          <w:sz w:val="16"/>
          <w:szCs w:val="16"/>
        </w:rPr>
        <w:t xml:space="preserve"> Awan, Peter Koch, </w:t>
      </w:r>
      <w:proofErr w:type="spellStart"/>
      <w:r w:rsidRPr="00FA3607">
        <w:rPr>
          <w:rFonts w:ascii="Times New Roman" w:hAnsi="Times New Roman" w:cs="Times New Roman"/>
          <w:sz w:val="16"/>
          <w:szCs w:val="16"/>
        </w:rPr>
        <w:t>fred</w:t>
      </w:r>
      <w:proofErr w:type="spellEnd"/>
      <w:r w:rsidRPr="00FA3607">
        <w:rPr>
          <w:rFonts w:ascii="Times New Roman" w:hAnsi="Times New Roman" w:cs="Times New Roman"/>
          <w:sz w:val="16"/>
          <w:szCs w:val="16"/>
        </w:rPr>
        <w:t xml:space="preserve"> </w:t>
      </w:r>
      <w:proofErr w:type="spellStart"/>
      <w:r w:rsidRPr="00FA3607">
        <w:rPr>
          <w:rFonts w:ascii="Times New Roman" w:hAnsi="Times New Roman" w:cs="Times New Roman"/>
          <w:sz w:val="16"/>
          <w:szCs w:val="16"/>
        </w:rPr>
        <w:t>harris</w:t>
      </w:r>
      <w:proofErr w:type="spellEnd"/>
      <w:r w:rsidRPr="00FA3607">
        <w:rPr>
          <w:rFonts w:ascii="Times New Roman" w:hAnsi="Times New Roman" w:cs="Times New Roman"/>
          <w:b/>
          <w:i/>
          <w:sz w:val="16"/>
          <w:szCs w:val="16"/>
        </w:rPr>
        <w:t xml:space="preserve"> </w:t>
      </w:r>
      <w:r w:rsidRPr="00FA3607">
        <w:rPr>
          <w:rFonts w:ascii="Times New Roman" w:hAnsi="Times New Roman" w:cs="Times New Roman"/>
          <w:i/>
          <w:sz w:val="16"/>
          <w:szCs w:val="16"/>
        </w:rPr>
        <w:t>Time and Power Optimization in FPGA Based Architectures for Polyphase Channelizers</w:t>
      </w:r>
      <w:r w:rsidRPr="00FA3607">
        <w:rPr>
          <w:rFonts w:ascii="Times New Roman" w:hAnsi="Times New Roman" w:cs="Times New Roman"/>
          <w:sz w:val="16"/>
          <w:szCs w:val="16"/>
        </w:rPr>
        <w:t>,  45-th Annual Asilomar Conference on Signals, Systems, and Computers, Pacific Grove, CA, 6-9 November 2011.</w:t>
      </w:r>
    </w:p>
    <w:p w:rsidR="0035397D" w:rsidRPr="00FA3607" w:rsidRDefault="0035397D" w:rsidP="00BD22F0">
      <w:pPr>
        <w:pStyle w:val="ListParagraph"/>
        <w:numPr>
          <w:ilvl w:val="0"/>
          <w:numId w:val="2"/>
        </w:numPr>
        <w:spacing w:before="100" w:beforeAutospacing="1" w:after="0" w:line="240" w:lineRule="auto"/>
        <w:ind w:left="360"/>
        <w:jc w:val="both"/>
        <w:rPr>
          <w:rFonts w:ascii="Times New Roman" w:hAnsi="Times New Roman" w:cs="Times New Roman"/>
          <w:sz w:val="16"/>
          <w:szCs w:val="16"/>
        </w:rPr>
      </w:pPr>
      <w:proofErr w:type="spellStart"/>
      <w:r w:rsidRPr="00FA3607">
        <w:rPr>
          <w:rFonts w:ascii="Times New Roman" w:hAnsi="Times New Roman" w:cs="Times New Roman"/>
          <w:sz w:val="16"/>
          <w:szCs w:val="16"/>
        </w:rPr>
        <w:t>Mehmood</w:t>
      </w:r>
      <w:proofErr w:type="spellEnd"/>
      <w:r w:rsidRPr="00FA3607">
        <w:rPr>
          <w:rFonts w:ascii="Times New Roman" w:hAnsi="Times New Roman" w:cs="Times New Roman"/>
          <w:sz w:val="16"/>
          <w:szCs w:val="16"/>
        </w:rPr>
        <w:t xml:space="preserve"> Ur-</w:t>
      </w:r>
      <w:proofErr w:type="spellStart"/>
      <w:r w:rsidRPr="00FA3607">
        <w:rPr>
          <w:rFonts w:ascii="Times New Roman" w:hAnsi="Times New Roman" w:cs="Times New Roman"/>
          <w:sz w:val="16"/>
          <w:szCs w:val="16"/>
        </w:rPr>
        <w:t>Rehman</w:t>
      </w:r>
      <w:proofErr w:type="spellEnd"/>
      <w:r w:rsidRPr="00FA3607">
        <w:rPr>
          <w:rFonts w:ascii="Times New Roman" w:hAnsi="Times New Roman" w:cs="Times New Roman"/>
          <w:sz w:val="16"/>
          <w:szCs w:val="16"/>
        </w:rPr>
        <w:t xml:space="preserve"> Awan, Yannick Le </w:t>
      </w:r>
      <w:proofErr w:type="spellStart"/>
      <w:r w:rsidRPr="00FA3607">
        <w:rPr>
          <w:rFonts w:ascii="Times New Roman" w:hAnsi="Times New Roman" w:cs="Times New Roman"/>
          <w:sz w:val="16"/>
          <w:szCs w:val="16"/>
        </w:rPr>
        <w:t>Moullec</w:t>
      </w:r>
      <w:proofErr w:type="spellEnd"/>
      <w:r w:rsidRPr="00FA3607">
        <w:rPr>
          <w:rFonts w:ascii="Times New Roman" w:hAnsi="Times New Roman" w:cs="Times New Roman"/>
          <w:sz w:val="16"/>
          <w:szCs w:val="16"/>
        </w:rPr>
        <w:t xml:space="preserve">, Peter Koch, </w:t>
      </w:r>
      <w:proofErr w:type="spellStart"/>
      <w:r w:rsidRPr="00FA3607">
        <w:rPr>
          <w:rFonts w:ascii="Times New Roman" w:hAnsi="Times New Roman" w:cs="Times New Roman"/>
          <w:sz w:val="16"/>
          <w:szCs w:val="16"/>
        </w:rPr>
        <w:t>fred</w:t>
      </w:r>
      <w:proofErr w:type="spellEnd"/>
      <w:r w:rsidRPr="00FA3607">
        <w:rPr>
          <w:rFonts w:ascii="Times New Roman" w:hAnsi="Times New Roman" w:cs="Times New Roman"/>
          <w:sz w:val="16"/>
          <w:szCs w:val="16"/>
        </w:rPr>
        <w:t xml:space="preserve"> </w:t>
      </w:r>
      <w:proofErr w:type="spellStart"/>
      <w:r w:rsidRPr="00FA3607">
        <w:rPr>
          <w:rFonts w:ascii="Times New Roman" w:hAnsi="Times New Roman" w:cs="Times New Roman"/>
          <w:sz w:val="16"/>
          <w:szCs w:val="16"/>
        </w:rPr>
        <w:t>harris</w:t>
      </w:r>
      <w:proofErr w:type="spellEnd"/>
      <w:r w:rsidRPr="00FA3607">
        <w:rPr>
          <w:rFonts w:ascii="Times New Roman" w:hAnsi="Times New Roman" w:cs="Times New Roman"/>
          <w:sz w:val="16"/>
          <w:szCs w:val="16"/>
        </w:rPr>
        <w:t xml:space="preserve">, </w:t>
      </w:r>
      <w:r w:rsidRPr="00FA3607">
        <w:rPr>
          <w:rFonts w:ascii="Times New Roman" w:hAnsi="Times New Roman" w:cs="Times New Roman"/>
          <w:i/>
          <w:sz w:val="16"/>
          <w:szCs w:val="16"/>
        </w:rPr>
        <w:t>Polyphase Filter Banks for Embedded Sample Rate Changes in Digital Radio Front-Ends</w:t>
      </w:r>
      <w:r w:rsidRPr="00FA3607">
        <w:rPr>
          <w:rFonts w:ascii="Times New Roman" w:hAnsi="Times New Roman" w:cs="Times New Roman"/>
          <w:sz w:val="16"/>
          <w:szCs w:val="16"/>
        </w:rPr>
        <w:t>,  Special Issue on Digital Front End and RF Processing for ZTE Communications: An International Journal, December 2011, Vol. 9, No. 4, pp. 3-9.</w:t>
      </w:r>
    </w:p>
    <w:p w:rsidR="0035397D" w:rsidRPr="0056015C" w:rsidRDefault="0056015C" w:rsidP="00BD22F0">
      <w:pPr>
        <w:ind w:left="360" w:hanging="360"/>
        <w:contextualSpacing/>
        <w:jc w:val="both"/>
        <w:rPr>
          <w:rFonts w:ascii="Times New Roman" w:hAnsi="Times New Roman" w:cs="Times New Roman"/>
          <w:b/>
          <w:i/>
          <w:sz w:val="16"/>
          <w:szCs w:val="16"/>
        </w:rPr>
      </w:pPr>
      <w:r w:rsidRPr="0056015C">
        <w:rPr>
          <w:rFonts w:ascii="Times New Roman" w:hAnsi="Times New Roman" w:cs="Times New Roman"/>
          <w:sz w:val="16"/>
          <w:szCs w:val="16"/>
        </w:rPr>
        <w:t>10</w:t>
      </w:r>
      <w:r w:rsidRPr="0056015C">
        <w:rPr>
          <w:rFonts w:ascii="Times New Roman" w:hAnsi="Times New Roman" w:cs="Times New Roman"/>
          <w:sz w:val="16"/>
          <w:szCs w:val="16"/>
        </w:rPr>
        <w:tab/>
      </w:r>
      <w:proofErr w:type="spellStart"/>
      <w:r w:rsidR="0035397D" w:rsidRPr="0056015C">
        <w:rPr>
          <w:rFonts w:ascii="Times New Roman" w:hAnsi="Times New Roman" w:cs="Times New Roman"/>
          <w:sz w:val="16"/>
          <w:szCs w:val="16"/>
        </w:rPr>
        <w:t>fred</w:t>
      </w:r>
      <w:proofErr w:type="spellEnd"/>
      <w:r w:rsidR="0035397D" w:rsidRPr="0056015C">
        <w:rPr>
          <w:rFonts w:ascii="Times New Roman" w:hAnsi="Times New Roman" w:cs="Times New Roman"/>
          <w:sz w:val="16"/>
          <w:szCs w:val="16"/>
        </w:rPr>
        <w:t xml:space="preserve"> </w:t>
      </w:r>
      <w:proofErr w:type="spellStart"/>
      <w:r w:rsidR="0035397D" w:rsidRPr="0056015C">
        <w:rPr>
          <w:rFonts w:ascii="Times New Roman" w:hAnsi="Times New Roman" w:cs="Times New Roman"/>
          <w:sz w:val="16"/>
          <w:szCs w:val="16"/>
        </w:rPr>
        <w:t>harris</w:t>
      </w:r>
      <w:proofErr w:type="spellEnd"/>
      <w:r w:rsidR="0035397D" w:rsidRPr="0056015C">
        <w:rPr>
          <w:rFonts w:ascii="Times New Roman" w:hAnsi="Times New Roman" w:cs="Times New Roman"/>
          <w:sz w:val="16"/>
          <w:szCs w:val="16"/>
        </w:rPr>
        <w:t xml:space="preserve">, Chris Dick, </w:t>
      </w:r>
      <w:proofErr w:type="spellStart"/>
      <w:r w:rsidR="0035397D" w:rsidRPr="0056015C">
        <w:rPr>
          <w:rFonts w:ascii="Times New Roman" w:hAnsi="Times New Roman" w:cs="Times New Roman"/>
          <w:sz w:val="16"/>
          <w:szCs w:val="16"/>
        </w:rPr>
        <w:t>Xiaofei</w:t>
      </w:r>
      <w:proofErr w:type="spellEnd"/>
      <w:r w:rsidR="0035397D" w:rsidRPr="0056015C">
        <w:rPr>
          <w:rFonts w:ascii="Times New Roman" w:hAnsi="Times New Roman" w:cs="Times New Roman"/>
          <w:sz w:val="16"/>
          <w:szCs w:val="16"/>
        </w:rPr>
        <w:t xml:space="preserve"> Chen, and </w:t>
      </w:r>
      <w:proofErr w:type="spellStart"/>
      <w:r w:rsidR="0035397D" w:rsidRPr="0056015C">
        <w:rPr>
          <w:rFonts w:ascii="Times New Roman" w:hAnsi="Times New Roman" w:cs="Times New Roman"/>
          <w:sz w:val="16"/>
          <w:szCs w:val="16"/>
        </w:rPr>
        <w:t>Elettra</w:t>
      </w:r>
      <w:proofErr w:type="spellEnd"/>
      <w:r w:rsidR="0035397D" w:rsidRPr="0056015C">
        <w:rPr>
          <w:rFonts w:ascii="Times New Roman" w:hAnsi="Times New Roman" w:cs="Times New Roman"/>
          <w:sz w:val="16"/>
          <w:szCs w:val="16"/>
        </w:rPr>
        <w:t xml:space="preserve"> </w:t>
      </w:r>
      <w:proofErr w:type="spellStart"/>
      <w:r w:rsidR="0035397D" w:rsidRPr="0056015C">
        <w:rPr>
          <w:rFonts w:ascii="Times New Roman" w:hAnsi="Times New Roman" w:cs="Times New Roman"/>
          <w:sz w:val="16"/>
          <w:szCs w:val="16"/>
        </w:rPr>
        <w:t>Venosa</w:t>
      </w:r>
      <w:proofErr w:type="spellEnd"/>
      <w:r w:rsidR="0035397D" w:rsidRPr="0056015C">
        <w:rPr>
          <w:rFonts w:ascii="Times New Roman" w:hAnsi="Times New Roman" w:cs="Times New Roman"/>
          <w:b/>
          <w:i/>
          <w:sz w:val="16"/>
          <w:szCs w:val="16"/>
        </w:rPr>
        <w:t xml:space="preserve"> </w:t>
      </w:r>
      <w:r w:rsidR="0035397D" w:rsidRPr="0056015C">
        <w:rPr>
          <w:rFonts w:ascii="Times New Roman" w:hAnsi="Times New Roman" w:cs="Times New Roman"/>
          <w:i/>
          <w:sz w:val="16"/>
          <w:szCs w:val="16"/>
        </w:rPr>
        <w:t>Wideband 160 Channel Polyphase Filter Bank Cable TV Channelizer</w:t>
      </w:r>
      <w:r w:rsidR="0035397D" w:rsidRPr="0056015C">
        <w:rPr>
          <w:rFonts w:ascii="Times New Roman" w:hAnsi="Times New Roman" w:cs="Times New Roman"/>
          <w:b/>
          <w:i/>
          <w:sz w:val="16"/>
          <w:szCs w:val="16"/>
        </w:rPr>
        <w:t xml:space="preserve">, </w:t>
      </w:r>
      <w:r w:rsidR="0035397D" w:rsidRPr="0056015C">
        <w:rPr>
          <w:rFonts w:ascii="Times New Roman" w:hAnsi="Times New Roman" w:cs="Times New Roman"/>
          <w:sz w:val="16"/>
          <w:szCs w:val="16"/>
        </w:rPr>
        <w:t xml:space="preserve"> IET Signal Processing, Special Issue on Multirate Signal Processing, Vol. 5, Issue 3, June 2011, pp. 325-332.</w:t>
      </w:r>
    </w:p>
    <w:p w:rsidR="0035397D" w:rsidRPr="0056015C" w:rsidRDefault="0056015C" w:rsidP="00BD22F0">
      <w:pPr>
        <w:ind w:left="360" w:hanging="360"/>
        <w:contextualSpacing/>
        <w:jc w:val="both"/>
        <w:rPr>
          <w:rFonts w:ascii="Times New Roman" w:hAnsi="Times New Roman" w:cs="Times New Roman"/>
          <w:b/>
          <w:i/>
          <w:sz w:val="16"/>
          <w:szCs w:val="16"/>
        </w:rPr>
      </w:pPr>
      <w:r w:rsidRPr="0056015C">
        <w:rPr>
          <w:rFonts w:ascii="Times New Roman" w:hAnsi="Times New Roman" w:cs="Times New Roman"/>
          <w:sz w:val="16"/>
          <w:szCs w:val="16"/>
        </w:rPr>
        <w:t>11.</w:t>
      </w:r>
      <w:r w:rsidRPr="0056015C">
        <w:rPr>
          <w:rFonts w:ascii="Times New Roman" w:hAnsi="Times New Roman" w:cs="Times New Roman"/>
          <w:sz w:val="16"/>
          <w:szCs w:val="16"/>
        </w:rPr>
        <w:tab/>
      </w:r>
      <w:proofErr w:type="spellStart"/>
      <w:r w:rsidR="0035397D" w:rsidRPr="0056015C">
        <w:rPr>
          <w:rFonts w:ascii="Times New Roman" w:hAnsi="Times New Roman" w:cs="Times New Roman"/>
          <w:sz w:val="16"/>
          <w:szCs w:val="16"/>
        </w:rPr>
        <w:t>fred</w:t>
      </w:r>
      <w:proofErr w:type="spellEnd"/>
      <w:r w:rsidR="0035397D" w:rsidRPr="0056015C">
        <w:rPr>
          <w:rFonts w:ascii="Times New Roman" w:hAnsi="Times New Roman" w:cs="Times New Roman"/>
          <w:sz w:val="16"/>
          <w:szCs w:val="16"/>
        </w:rPr>
        <w:t xml:space="preserve"> </w:t>
      </w:r>
      <w:proofErr w:type="spellStart"/>
      <w:r w:rsidR="0035397D" w:rsidRPr="0056015C">
        <w:rPr>
          <w:rFonts w:ascii="Times New Roman" w:hAnsi="Times New Roman" w:cs="Times New Roman"/>
          <w:sz w:val="16"/>
          <w:szCs w:val="16"/>
        </w:rPr>
        <w:t>harris</w:t>
      </w:r>
      <w:proofErr w:type="spellEnd"/>
      <w:r w:rsidR="0035397D" w:rsidRPr="0056015C">
        <w:rPr>
          <w:rFonts w:ascii="Times New Roman" w:hAnsi="Times New Roman" w:cs="Times New Roman"/>
          <w:sz w:val="16"/>
          <w:szCs w:val="16"/>
        </w:rPr>
        <w:t xml:space="preserve">, </w:t>
      </w:r>
      <w:proofErr w:type="spellStart"/>
      <w:r w:rsidR="0035397D" w:rsidRPr="0056015C">
        <w:rPr>
          <w:rFonts w:ascii="Times New Roman" w:hAnsi="Times New Roman" w:cs="Times New Roman"/>
          <w:sz w:val="16"/>
          <w:szCs w:val="16"/>
        </w:rPr>
        <w:t>Elettra</w:t>
      </w:r>
      <w:proofErr w:type="spellEnd"/>
      <w:r w:rsidR="0035397D" w:rsidRPr="0056015C">
        <w:rPr>
          <w:rFonts w:ascii="Times New Roman" w:hAnsi="Times New Roman" w:cs="Times New Roman"/>
          <w:sz w:val="16"/>
          <w:szCs w:val="16"/>
        </w:rPr>
        <w:t xml:space="preserve"> </w:t>
      </w:r>
      <w:proofErr w:type="spellStart"/>
      <w:r w:rsidR="0035397D" w:rsidRPr="0056015C">
        <w:rPr>
          <w:rFonts w:ascii="Times New Roman" w:hAnsi="Times New Roman" w:cs="Times New Roman"/>
          <w:sz w:val="16"/>
          <w:szCs w:val="16"/>
        </w:rPr>
        <w:t>Venosa</w:t>
      </w:r>
      <w:proofErr w:type="spellEnd"/>
      <w:r w:rsidR="0035397D" w:rsidRPr="0056015C">
        <w:rPr>
          <w:rFonts w:ascii="Times New Roman" w:hAnsi="Times New Roman" w:cs="Times New Roman"/>
          <w:sz w:val="16"/>
          <w:szCs w:val="16"/>
        </w:rPr>
        <w:t xml:space="preserve">, </w:t>
      </w:r>
      <w:proofErr w:type="spellStart"/>
      <w:r w:rsidR="0035397D" w:rsidRPr="0056015C">
        <w:rPr>
          <w:rFonts w:ascii="Times New Roman" w:hAnsi="Times New Roman" w:cs="Times New Roman"/>
          <w:sz w:val="16"/>
          <w:szCs w:val="16"/>
        </w:rPr>
        <w:t>Xiaofei</w:t>
      </w:r>
      <w:proofErr w:type="spellEnd"/>
      <w:r w:rsidR="0035397D" w:rsidRPr="0056015C">
        <w:rPr>
          <w:rFonts w:ascii="Times New Roman" w:hAnsi="Times New Roman" w:cs="Times New Roman"/>
          <w:sz w:val="16"/>
          <w:szCs w:val="16"/>
        </w:rPr>
        <w:t xml:space="preserve"> Chen</w:t>
      </w:r>
      <w:r w:rsidR="0035397D" w:rsidRPr="0056015C">
        <w:rPr>
          <w:rFonts w:ascii="Times New Roman" w:hAnsi="Times New Roman" w:cs="Times New Roman"/>
          <w:b/>
          <w:i/>
          <w:sz w:val="16"/>
          <w:szCs w:val="16"/>
        </w:rPr>
        <w:t xml:space="preserve"> </w:t>
      </w:r>
      <w:r w:rsidR="0035397D" w:rsidRPr="0056015C">
        <w:rPr>
          <w:rFonts w:ascii="Times New Roman" w:hAnsi="Times New Roman" w:cs="Times New Roman"/>
          <w:i/>
          <w:sz w:val="16"/>
          <w:szCs w:val="16"/>
        </w:rPr>
        <w:t>Polyphase Analysis Filter Bank Down-Converts Unequal Channel Bandwidths with Arbitrary Center Frequencies, Design I,</w:t>
      </w:r>
      <w:r w:rsidR="0035397D" w:rsidRPr="0056015C">
        <w:rPr>
          <w:rFonts w:ascii="Times New Roman" w:hAnsi="Times New Roman" w:cs="Times New Roman"/>
          <w:sz w:val="16"/>
          <w:szCs w:val="16"/>
        </w:rPr>
        <w:t xml:space="preserve"> Software Defined Radio Conference (SDR’10), Washington DC, 30 Nov. – 3 Dec. 2010.</w:t>
      </w:r>
    </w:p>
    <w:p w:rsidR="0035397D" w:rsidRPr="0056015C" w:rsidRDefault="0056015C" w:rsidP="00BD22F0">
      <w:pPr>
        <w:ind w:left="360" w:hanging="360"/>
        <w:contextualSpacing/>
        <w:jc w:val="both"/>
        <w:rPr>
          <w:rFonts w:ascii="Times New Roman" w:hAnsi="Times New Roman" w:cs="Times New Roman"/>
          <w:sz w:val="16"/>
          <w:szCs w:val="16"/>
        </w:rPr>
      </w:pPr>
      <w:r w:rsidRPr="0056015C">
        <w:rPr>
          <w:rFonts w:ascii="Times New Roman" w:hAnsi="Times New Roman" w:cs="Times New Roman"/>
          <w:sz w:val="16"/>
          <w:szCs w:val="16"/>
        </w:rPr>
        <w:t>12</w:t>
      </w:r>
      <w:r w:rsidRPr="0056015C">
        <w:rPr>
          <w:rFonts w:ascii="Times New Roman" w:hAnsi="Times New Roman" w:cs="Times New Roman"/>
          <w:sz w:val="16"/>
          <w:szCs w:val="16"/>
        </w:rPr>
        <w:tab/>
      </w:r>
      <w:proofErr w:type="spellStart"/>
      <w:r w:rsidR="0035397D" w:rsidRPr="0056015C">
        <w:rPr>
          <w:rFonts w:ascii="Times New Roman" w:hAnsi="Times New Roman" w:cs="Times New Roman"/>
          <w:sz w:val="16"/>
          <w:szCs w:val="16"/>
        </w:rPr>
        <w:t>fred</w:t>
      </w:r>
      <w:proofErr w:type="spellEnd"/>
      <w:r w:rsidR="0035397D" w:rsidRPr="0056015C">
        <w:rPr>
          <w:rFonts w:ascii="Times New Roman" w:hAnsi="Times New Roman" w:cs="Times New Roman"/>
          <w:sz w:val="16"/>
          <w:szCs w:val="16"/>
        </w:rPr>
        <w:t xml:space="preserve"> </w:t>
      </w:r>
      <w:proofErr w:type="spellStart"/>
      <w:r w:rsidR="0035397D" w:rsidRPr="0056015C">
        <w:rPr>
          <w:rFonts w:ascii="Times New Roman" w:hAnsi="Times New Roman" w:cs="Times New Roman"/>
          <w:sz w:val="16"/>
          <w:szCs w:val="16"/>
        </w:rPr>
        <w:t>harris</w:t>
      </w:r>
      <w:proofErr w:type="spellEnd"/>
      <w:r w:rsidR="0035397D" w:rsidRPr="0056015C">
        <w:rPr>
          <w:rFonts w:ascii="Times New Roman" w:hAnsi="Times New Roman" w:cs="Times New Roman"/>
          <w:sz w:val="16"/>
          <w:szCs w:val="16"/>
        </w:rPr>
        <w:t xml:space="preserve">, </w:t>
      </w:r>
      <w:proofErr w:type="spellStart"/>
      <w:r w:rsidR="0035397D" w:rsidRPr="0056015C">
        <w:rPr>
          <w:rFonts w:ascii="Times New Roman" w:hAnsi="Times New Roman" w:cs="Times New Roman"/>
          <w:sz w:val="16"/>
          <w:szCs w:val="16"/>
        </w:rPr>
        <w:t>Elettra</w:t>
      </w:r>
      <w:proofErr w:type="spellEnd"/>
      <w:r w:rsidR="0035397D" w:rsidRPr="0056015C">
        <w:rPr>
          <w:rFonts w:ascii="Times New Roman" w:hAnsi="Times New Roman" w:cs="Times New Roman"/>
          <w:sz w:val="16"/>
          <w:szCs w:val="16"/>
        </w:rPr>
        <w:t xml:space="preserve"> </w:t>
      </w:r>
      <w:proofErr w:type="spellStart"/>
      <w:r w:rsidR="0035397D" w:rsidRPr="0056015C">
        <w:rPr>
          <w:rFonts w:ascii="Times New Roman" w:hAnsi="Times New Roman" w:cs="Times New Roman"/>
          <w:sz w:val="16"/>
          <w:szCs w:val="16"/>
        </w:rPr>
        <w:t>Venosa</w:t>
      </w:r>
      <w:proofErr w:type="spellEnd"/>
      <w:r w:rsidR="0035397D" w:rsidRPr="0056015C">
        <w:rPr>
          <w:rFonts w:ascii="Times New Roman" w:hAnsi="Times New Roman" w:cs="Times New Roman"/>
          <w:sz w:val="16"/>
          <w:szCs w:val="16"/>
        </w:rPr>
        <w:t xml:space="preserve">, </w:t>
      </w:r>
      <w:proofErr w:type="spellStart"/>
      <w:r w:rsidR="0035397D" w:rsidRPr="0056015C">
        <w:rPr>
          <w:rFonts w:ascii="Times New Roman" w:hAnsi="Times New Roman" w:cs="Times New Roman"/>
          <w:sz w:val="16"/>
          <w:szCs w:val="16"/>
        </w:rPr>
        <w:t>Xiaofei</w:t>
      </w:r>
      <w:proofErr w:type="spellEnd"/>
      <w:r w:rsidR="0035397D" w:rsidRPr="0056015C">
        <w:rPr>
          <w:rFonts w:ascii="Times New Roman" w:hAnsi="Times New Roman" w:cs="Times New Roman"/>
          <w:sz w:val="16"/>
          <w:szCs w:val="16"/>
        </w:rPr>
        <w:t xml:space="preserve"> Chen,</w:t>
      </w:r>
      <w:r w:rsidR="0035397D" w:rsidRPr="0056015C">
        <w:rPr>
          <w:rFonts w:ascii="Times New Roman" w:hAnsi="Times New Roman" w:cs="Times New Roman"/>
          <w:b/>
          <w:i/>
          <w:sz w:val="16"/>
          <w:szCs w:val="16"/>
        </w:rPr>
        <w:t xml:space="preserve"> </w:t>
      </w:r>
      <w:r w:rsidR="0035397D" w:rsidRPr="0056015C">
        <w:rPr>
          <w:rFonts w:ascii="Times New Roman" w:hAnsi="Times New Roman" w:cs="Times New Roman"/>
          <w:i/>
          <w:sz w:val="16"/>
          <w:szCs w:val="16"/>
        </w:rPr>
        <w:t>Polyphase Synthesis Filter Bank Up-Converts Unequal Channel Bandwidths with Arbitrary Center Frequencies, Design II</w:t>
      </w:r>
      <w:r w:rsidR="0035397D" w:rsidRPr="0056015C">
        <w:rPr>
          <w:rFonts w:ascii="Times New Roman" w:hAnsi="Times New Roman" w:cs="Times New Roman"/>
          <w:sz w:val="16"/>
          <w:szCs w:val="16"/>
        </w:rPr>
        <w:t>, Software Defined Radio Conference (SDR’10), Washington DC, 30 Nov. – 3 Dec. 2010.</w:t>
      </w:r>
    </w:p>
    <w:p w:rsidR="0035397D" w:rsidRPr="0056015C" w:rsidRDefault="0056015C" w:rsidP="00BD22F0">
      <w:pPr>
        <w:ind w:left="360" w:hanging="360"/>
        <w:contextualSpacing/>
        <w:jc w:val="both"/>
        <w:rPr>
          <w:rFonts w:ascii="Times New Roman" w:hAnsi="Times New Roman" w:cs="Times New Roman"/>
          <w:b/>
          <w:i/>
          <w:sz w:val="16"/>
          <w:szCs w:val="16"/>
        </w:rPr>
      </w:pPr>
      <w:r w:rsidRPr="0056015C">
        <w:rPr>
          <w:rFonts w:ascii="Times New Roman" w:hAnsi="Times New Roman" w:cs="Times New Roman"/>
          <w:sz w:val="16"/>
          <w:szCs w:val="16"/>
        </w:rPr>
        <w:t>13</w:t>
      </w:r>
      <w:r w:rsidRPr="0056015C">
        <w:rPr>
          <w:rFonts w:ascii="Times New Roman" w:hAnsi="Times New Roman" w:cs="Times New Roman"/>
          <w:sz w:val="16"/>
          <w:szCs w:val="16"/>
        </w:rPr>
        <w:tab/>
      </w:r>
      <w:proofErr w:type="spellStart"/>
      <w:proofErr w:type="gramStart"/>
      <w:r w:rsidR="0035397D" w:rsidRPr="0056015C">
        <w:rPr>
          <w:rFonts w:ascii="Times New Roman" w:hAnsi="Times New Roman" w:cs="Times New Roman"/>
          <w:sz w:val="16"/>
          <w:szCs w:val="16"/>
        </w:rPr>
        <w:t>fred</w:t>
      </w:r>
      <w:proofErr w:type="spellEnd"/>
      <w:proofErr w:type="gramEnd"/>
      <w:r w:rsidR="0035397D" w:rsidRPr="0056015C">
        <w:rPr>
          <w:rFonts w:ascii="Times New Roman" w:hAnsi="Times New Roman" w:cs="Times New Roman"/>
          <w:sz w:val="16"/>
          <w:szCs w:val="16"/>
        </w:rPr>
        <w:t xml:space="preserve"> </w:t>
      </w:r>
      <w:proofErr w:type="spellStart"/>
      <w:r w:rsidR="0035397D" w:rsidRPr="0056015C">
        <w:rPr>
          <w:rFonts w:ascii="Times New Roman" w:hAnsi="Times New Roman" w:cs="Times New Roman"/>
          <w:sz w:val="16"/>
          <w:szCs w:val="16"/>
        </w:rPr>
        <w:t>harris</w:t>
      </w:r>
      <w:proofErr w:type="spellEnd"/>
      <w:r w:rsidR="0035397D" w:rsidRPr="0056015C">
        <w:rPr>
          <w:rFonts w:ascii="Times New Roman" w:hAnsi="Times New Roman" w:cs="Times New Roman"/>
          <w:b/>
          <w:i/>
          <w:sz w:val="16"/>
          <w:szCs w:val="16"/>
        </w:rPr>
        <w:t xml:space="preserve">, </w:t>
      </w:r>
      <w:r w:rsidR="0035397D" w:rsidRPr="0056015C">
        <w:rPr>
          <w:rFonts w:ascii="Times New Roman" w:hAnsi="Times New Roman" w:cs="Times New Roman"/>
          <w:i/>
          <w:sz w:val="16"/>
          <w:szCs w:val="16"/>
        </w:rPr>
        <w:t>Polyphase Filter Banks for Unequal Channel Bandwidths and Arbitrary Center Frequencies,</w:t>
      </w:r>
      <w:r w:rsidR="0035397D" w:rsidRPr="0056015C">
        <w:rPr>
          <w:rFonts w:ascii="Times New Roman" w:hAnsi="Times New Roman" w:cs="Times New Roman"/>
          <w:b/>
          <w:i/>
          <w:sz w:val="16"/>
          <w:szCs w:val="16"/>
        </w:rPr>
        <w:t xml:space="preserve"> </w:t>
      </w:r>
      <w:r w:rsidR="0035397D" w:rsidRPr="0056015C">
        <w:rPr>
          <w:rFonts w:ascii="Times New Roman" w:hAnsi="Times New Roman" w:cs="Times New Roman"/>
          <w:sz w:val="16"/>
          <w:szCs w:val="16"/>
        </w:rPr>
        <w:t>Software Defined Radio Conference (SDR’10), Washington DC, 30 Nov. – 3 Dec. 2010.</w:t>
      </w:r>
    </w:p>
    <w:p w:rsidR="00BD22F0" w:rsidRDefault="0056015C" w:rsidP="00BD22F0">
      <w:pPr>
        <w:ind w:left="360" w:hanging="360"/>
        <w:contextualSpacing/>
        <w:jc w:val="both"/>
        <w:rPr>
          <w:rFonts w:ascii="Times New Roman" w:hAnsi="Times New Roman" w:cs="Times New Roman"/>
          <w:sz w:val="16"/>
          <w:szCs w:val="16"/>
        </w:rPr>
      </w:pPr>
      <w:r w:rsidRPr="0056015C">
        <w:rPr>
          <w:rFonts w:ascii="Times New Roman" w:hAnsi="Times New Roman" w:cs="Times New Roman"/>
          <w:sz w:val="16"/>
          <w:szCs w:val="16"/>
        </w:rPr>
        <w:t>14</w:t>
      </w:r>
      <w:r w:rsidRPr="0056015C">
        <w:rPr>
          <w:rFonts w:ascii="Times New Roman" w:hAnsi="Times New Roman" w:cs="Times New Roman"/>
          <w:sz w:val="16"/>
          <w:szCs w:val="16"/>
        </w:rPr>
        <w:tab/>
      </w:r>
      <w:proofErr w:type="spellStart"/>
      <w:r w:rsidR="0035397D" w:rsidRPr="0056015C">
        <w:rPr>
          <w:rFonts w:ascii="Times New Roman" w:hAnsi="Times New Roman" w:cs="Times New Roman"/>
          <w:sz w:val="16"/>
          <w:szCs w:val="16"/>
        </w:rPr>
        <w:t>fred</w:t>
      </w:r>
      <w:proofErr w:type="spellEnd"/>
      <w:r w:rsidR="0035397D" w:rsidRPr="0056015C">
        <w:rPr>
          <w:rFonts w:ascii="Times New Roman" w:hAnsi="Times New Roman" w:cs="Times New Roman"/>
          <w:sz w:val="16"/>
          <w:szCs w:val="16"/>
        </w:rPr>
        <w:t xml:space="preserve"> </w:t>
      </w:r>
      <w:proofErr w:type="spellStart"/>
      <w:r w:rsidR="0035397D" w:rsidRPr="0056015C">
        <w:rPr>
          <w:rFonts w:ascii="Times New Roman" w:hAnsi="Times New Roman" w:cs="Times New Roman"/>
          <w:sz w:val="16"/>
          <w:szCs w:val="16"/>
        </w:rPr>
        <w:t>harris</w:t>
      </w:r>
      <w:proofErr w:type="spellEnd"/>
      <w:r w:rsidR="0035397D" w:rsidRPr="0056015C">
        <w:rPr>
          <w:rFonts w:ascii="Times New Roman" w:hAnsi="Times New Roman" w:cs="Times New Roman"/>
          <w:sz w:val="16"/>
          <w:szCs w:val="16"/>
        </w:rPr>
        <w:t xml:space="preserve"> and Chris dick</w:t>
      </w:r>
      <w:r w:rsidR="0035397D" w:rsidRPr="0056015C">
        <w:rPr>
          <w:rFonts w:ascii="Times New Roman" w:hAnsi="Times New Roman" w:cs="Times New Roman"/>
          <w:i/>
          <w:sz w:val="16"/>
          <w:szCs w:val="16"/>
        </w:rPr>
        <w:t>, Polyphase Channelizer Performs Dual Sample Rate Change for Matched Filter Shaping and Channel Frequency Spacing,</w:t>
      </w:r>
      <w:r w:rsidR="0035397D" w:rsidRPr="0056015C">
        <w:rPr>
          <w:rFonts w:ascii="Times New Roman" w:hAnsi="Times New Roman" w:cs="Times New Roman"/>
          <w:sz w:val="16"/>
          <w:szCs w:val="16"/>
        </w:rPr>
        <w:t xml:space="preserve"> 43-rd Annual Asilomar Conference on Signals, Systems, and Computers, Pacific Grove, CA, 1-4 November 2009</w:t>
      </w:r>
    </w:p>
    <w:p w:rsidR="00BD22F0" w:rsidRDefault="0056015C" w:rsidP="00BD22F0">
      <w:pPr>
        <w:ind w:left="360" w:hanging="360"/>
        <w:contextualSpacing/>
        <w:jc w:val="both"/>
        <w:rPr>
          <w:rFonts w:ascii="Times New Roman" w:hAnsi="Times New Roman" w:cs="Times New Roman"/>
          <w:sz w:val="16"/>
          <w:szCs w:val="16"/>
        </w:rPr>
      </w:pPr>
      <w:r w:rsidRPr="0056015C">
        <w:rPr>
          <w:bCs/>
          <w:iCs/>
          <w:sz w:val="16"/>
          <w:szCs w:val="16"/>
        </w:rPr>
        <w:t>15</w:t>
      </w:r>
      <w:r w:rsidRPr="0056015C">
        <w:rPr>
          <w:bCs/>
          <w:iCs/>
          <w:sz w:val="16"/>
          <w:szCs w:val="16"/>
        </w:rPr>
        <w:tab/>
      </w:r>
      <w:proofErr w:type="spellStart"/>
      <w:r w:rsidR="0035397D" w:rsidRPr="0056015C">
        <w:rPr>
          <w:rFonts w:ascii="Times New Roman" w:hAnsi="Times New Roman" w:cs="Times New Roman"/>
          <w:bCs/>
          <w:iCs/>
          <w:sz w:val="16"/>
          <w:szCs w:val="16"/>
        </w:rPr>
        <w:t>fred</w:t>
      </w:r>
      <w:proofErr w:type="spellEnd"/>
      <w:r w:rsidR="0035397D" w:rsidRPr="0056015C">
        <w:rPr>
          <w:rFonts w:ascii="Times New Roman" w:hAnsi="Times New Roman" w:cs="Times New Roman"/>
          <w:bCs/>
          <w:iCs/>
          <w:sz w:val="16"/>
          <w:szCs w:val="16"/>
        </w:rPr>
        <w:t xml:space="preserve"> </w:t>
      </w:r>
      <w:proofErr w:type="spellStart"/>
      <w:r w:rsidR="0035397D" w:rsidRPr="0056015C">
        <w:rPr>
          <w:rFonts w:ascii="Times New Roman" w:hAnsi="Times New Roman" w:cs="Times New Roman"/>
          <w:bCs/>
          <w:iCs/>
          <w:sz w:val="16"/>
          <w:szCs w:val="16"/>
        </w:rPr>
        <w:t>harris</w:t>
      </w:r>
      <w:proofErr w:type="spellEnd"/>
      <w:r w:rsidR="0035397D" w:rsidRPr="0056015C">
        <w:rPr>
          <w:rFonts w:ascii="Times New Roman" w:hAnsi="Times New Roman" w:cs="Times New Roman"/>
          <w:bCs/>
          <w:iCs/>
          <w:sz w:val="16"/>
          <w:szCs w:val="16"/>
        </w:rPr>
        <w:t>, Chris Dick, and Michael Rice</w:t>
      </w:r>
      <w:r w:rsidR="0035397D" w:rsidRPr="0056015C">
        <w:rPr>
          <w:rFonts w:ascii="Times New Roman" w:hAnsi="Times New Roman" w:cs="Times New Roman"/>
          <w:bCs/>
          <w:i/>
          <w:iCs/>
          <w:sz w:val="16"/>
          <w:szCs w:val="16"/>
        </w:rPr>
        <w:t xml:space="preserve">, Digital Receivers and Transmitters Using Polyphase Filter Banks for Wireless Communications, </w:t>
      </w:r>
      <w:r w:rsidR="0035397D" w:rsidRPr="0056015C">
        <w:rPr>
          <w:rFonts w:ascii="Times New Roman" w:hAnsi="Times New Roman" w:cs="Times New Roman"/>
          <w:sz w:val="16"/>
          <w:szCs w:val="16"/>
        </w:rPr>
        <w:t>(with Chris Dick and Michael Rice), Special Issue of Microwave Theory and Techniques, MTT, Vol. 51, No.4, April 2003, pp. 1395-1412.</w:t>
      </w:r>
    </w:p>
    <w:p w:rsidR="0035397D" w:rsidRPr="0056015C" w:rsidRDefault="0056015C" w:rsidP="00BD22F0">
      <w:pPr>
        <w:ind w:left="360" w:hanging="360"/>
        <w:contextualSpacing/>
        <w:jc w:val="both"/>
        <w:rPr>
          <w:rFonts w:ascii="Times New Roman" w:hAnsi="Times New Roman" w:cs="Times New Roman"/>
          <w:bCs/>
          <w:iCs/>
          <w:sz w:val="16"/>
          <w:szCs w:val="16"/>
        </w:rPr>
      </w:pPr>
      <w:r w:rsidRPr="0056015C">
        <w:rPr>
          <w:sz w:val="16"/>
          <w:szCs w:val="16"/>
        </w:rPr>
        <w:t xml:space="preserve">16 </w:t>
      </w:r>
      <w:r w:rsidRPr="0056015C">
        <w:rPr>
          <w:sz w:val="16"/>
          <w:szCs w:val="16"/>
        </w:rPr>
        <w:tab/>
      </w:r>
      <w:proofErr w:type="spellStart"/>
      <w:r w:rsidR="0035397D" w:rsidRPr="0056015C">
        <w:rPr>
          <w:rFonts w:ascii="Times New Roman" w:hAnsi="Times New Roman" w:cs="Times New Roman"/>
          <w:sz w:val="16"/>
          <w:szCs w:val="16"/>
        </w:rPr>
        <w:t>fred</w:t>
      </w:r>
      <w:proofErr w:type="spellEnd"/>
      <w:r w:rsidR="0035397D" w:rsidRPr="0056015C">
        <w:rPr>
          <w:rFonts w:ascii="Times New Roman" w:hAnsi="Times New Roman" w:cs="Times New Roman"/>
          <w:sz w:val="16"/>
          <w:szCs w:val="16"/>
        </w:rPr>
        <w:t xml:space="preserve"> </w:t>
      </w:r>
      <w:proofErr w:type="spellStart"/>
      <w:r w:rsidR="0035397D" w:rsidRPr="0056015C">
        <w:rPr>
          <w:rFonts w:ascii="Times New Roman" w:hAnsi="Times New Roman" w:cs="Times New Roman"/>
          <w:sz w:val="16"/>
          <w:szCs w:val="16"/>
        </w:rPr>
        <w:t>harris</w:t>
      </w:r>
      <w:proofErr w:type="spellEnd"/>
      <w:r w:rsidR="0035397D" w:rsidRPr="0056015C">
        <w:rPr>
          <w:rFonts w:ascii="Times New Roman" w:hAnsi="Times New Roman" w:cs="Times New Roman"/>
          <w:sz w:val="16"/>
          <w:szCs w:val="16"/>
        </w:rPr>
        <w:t xml:space="preserve"> and Chris dick, </w:t>
      </w:r>
      <w:r w:rsidR="0035397D" w:rsidRPr="0056015C">
        <w:rPr>
          <w:rFonts w:ascii="Times New Roman" w:hAnsi="Times New Roman" w:cs="Times New Roman"/>
          <w:i/>
          <w:sz w:val="16"/>
          <w:szCs w:val="16"/>
        </w:rPr>
        <w:t>Performing Simultaneous Arbitrary Spectral Translation and Sample Rate change in Polyphase Interpolating or Decimating Filters in Transmitters and Receivers,</w:t>
      </w:r>
      <w:r w:rsidR="0035397D" w:rsidRPr="0056015C">
        <w:rPr>
          <w:rFonts w:ascii="Times New Roman" w:hAnsi="Times New Roman" w:cs="Times New Roman"/>
          <w:b/>
          <w:bCs/>
          <w:i/>
          <w:iCs/>
          <w:sz w:val="16"/>
          <w:szCs w:val="16"/>
        </w:rPr>
        <w:t xml:space="preserve"> </w:t>
      </w:r>
      <w:r w:rsidR="0035397D" w:rsidRPr="0056015C">
        <w:rPr>
          <w:rFonts w:ascii="Times New Roman" w:hAnsi="Times New Roman" w:cs="Times New Roman"/>
          <w:bCs/>
          <w:iCs/>
          <w:sz w:val="16"/>
          <w:szCs w:val="16"/>
        </w:rPr>
        <w:t>Software Defined Radio Technical Conference, SDR’02, , San Diego, CA 11-12 November 2002.</w:t>
      </w:r>
    </w:p>
    <w:p w:rsidR="0035397D" w:rsidRPr="0035397D" w:rsidRDefault="0035397D" w:rsidP="0035397D">
      <w:pPr>
        <w:pStyle w:val="ListParagraph"/>
        <w:spacing w:line="240" w:lineRule="auto"/>
        <w:ind w:left="-180"/>
        <w:jc w:val="both"/>
        <w:rPr>
          <w:rFonts w:ascii="Times New Roman" w:hAnsi="Times New Roman" w:cs="Times New Roman"/>
          <w:sz w:val="18"/>
          <w:szCs w:val="18"/>
        </w:rPr>
      </w:pPr>
    </w:p>
    <w:sectPr w:rsidR="0035397D" w:rsidRPr="0035397D" w:rsidSect="00827AC7">
      <w:type w:val="continuous"/>
      <w:pgSz w:w="12240" w:h="15840"/>
      <w:pgMar w:top="1440" w:right="1080" w:bottom="1440" w:left="1080" w:header="720" w:footer="720" w:gutter="0"/>
      <w:cols w:num="2" w:space="36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2FF" w:usb1="420024FF" w:usb2="00000000" w:usb3="00000000" w:csb0="0000019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41146AA"/>
    <w:multiLevelType w:val="hybridMultilevel"/>
    <w:tmpl w:val="158A92AA"/>
    <w:lvl w:ilvl="0" w:tplc="67AC9ED0">
      <w:start w:val="1"/>
      <w:numFmt w:val="decimal"/>
      <w:lvlText w:val="%1."/>
      <w:lvlJc w:val="left"/>
      <w:pPr>
        <w:ind w:left="1080" w:hanging="360"/>
      </w:pPr>
      <w:rPr>
        <w:rFonts w:hint="default"/>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34707AD1"/>
    <w:multiLevelType w:val="hybridMultilevel"/>
    <w:tmpl w:val="737E1AB4"/>
    <w:lvl w:ilvl="0" w:tplc="986CCC9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189603E"/>
    <w:multiLevelType w:val="multilevel"/>
    <w:tmpl w:val="F3FA876A"/>
    <w:lvl w:ilvl="0">
      <w:start w:val="1"/>
      <w:numFmt w:val="upperRoman"/>
      <w:pStyle w:val="Heading1"/>
      <w:lvlText w:val="%1."/>
      <w:lvlJc w:val="center"/>
      <w:pPr>
        <w:tabs>
          <w:tab w:val="num" w:pos="1890"/>
        </w:tabs>
        <w:ind w:firstLine="216"/>
      </w:pPr>
      <w:rPr>
        <w:rFonts w:ascii="Times New Roman" w:hAnsi="Times New Roman" w:cs="Times New Roman" w:hint="default"/>
        <w:caps w:val="0"/>
        <w:strike w:val="0"/>
        <w:dstrike w:val="0"/>
        <w:outline w:val="0"/>
        <w:shadow w:val="0"/>
        <w:emboss w:val="0"/>
        <w:imprint w:val="0"/>
        <w:vanish w:val="0"/>
        <w:color w:val="auto"/>
        <w:sz w:val="20"/>
        <w:szCs w:val="20"/>
        <w:vertAlign w:val="baseline"/>
      </w:rPr>
    </w:lvl>
    <w:lvl w:ilvl="1">
      <w:start w:val="1"/>
      <w:numFmt w:val="upperLetter"/>
      <w:pStyle w:val="Heading2"/>
      <w:lvlText w:val="%2."/>
      <w:lvlJc w:val="left"/>
      <w:pPr>
        <w:tabs>
          <w:tab w:val="num" w:pos="360"/>
        </w:tabs>
        <w:ind w:left="288" w:hanging="288"/>
      </w:pPr>
      <w:rPr>
        <w:rFonts w:ascii="Times New Roman" w:hAnsi="Times New Roman" w:cs="Times New Roman" w:hint="default"/>
        <w:b w:val="0"/>
        <w:bCs w:val="0"/>
        <w:i/>
        <w:iCs/>
        <w:caps w:val="0"/>
        <w:strike w:val="0"/>
        <w:dstrike w:val="0"/>
        <w:outline w:val="0"/>
        <w:shadow w:val="0"/>
        <w:emboss w:val="0"/>
        <w:imprint w:val="0"/>
        <w:vanish w:val="0"/>
        <w:color w:val="auto"/>
        <w:sz w:val="20"/>
        <w:szCs w:val="20"/>
        <w:vertAlign w:val="baseline"/>
      </w:rPr>
    </w:lvl>
    <w:lvl w:ilvl="2">
      <w:start w:val="1"/>
      <w:numFmt w:val="decimal"/>
      <w:pStyle w:val="Heading3"/>
      <w:lvlText w:val="%3)"/>
      <w:lvlJc w:val="left"/>
      <w:pPr>
        <w:tabs>
          <w:tab w:val="num" w:pos="540"/>
        </w:tabs>
        <w:ind w:firstLine="180"/>
      </w:pPr>
      <w:rPr>
        <w:rFonts w:ascii="Times New Roman" w:hAnsi="Times New Roman" w:cs="Times New Roman" w:hint="default"/>
        <w:b w:val="0"/>
        <w:bCs w:val="0"/>
        <w:i/>
        <w:iCs/>
        <w:caps w:val="0"/>
        <w:strike w:val="0"/>
        <w:dstrike w:val="0"/>
        <w:outline w:val="0"/>
        <w:shadow w:val="0"/>
        <w:emboss w:val="0"/>
        <w:imprint w:val="0"/>
        <w:vanish w:val="0"/>
        <w:color w:val="auto"/>
        <w:sz w:val="20"/>
        <w:szCs w:val="20"/>
        <w:vertAlign w:val="baseline"/>
      </w:rPr>
    </w:lvl>
    <w:lvl w:ilvl="3">
      <w:start w:val="1"/>
      <w:numFmt w:val="lowerLetter"/>
      <w:pStyle w:val="Heading4"/>
      <w:lvlText w:val="%4)"/>
      <w:lvlJc w:val="left"/>
      <w:pPr>
        <w:tabs>
          <w:tab w:val="num" w:pos="72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3" w15:restartNumberingAfterBreak="0">
    <w:nsid w:val="47967C52"/>
    <w:multiLevelType w:val="hybridMultilevel"/>
    <w:tmpl w:val="973C4A86"/>
    <w:lvl w:ilvl="0" w:tplc="8ED4E2C0">
      <w:start w:val="5"/>
      <w:numFmt w:val="upperRoman"/>
      <w:lvlText w:val="%1."/>
      <w:lvlJc w:val="left"/>
      <w:pPr>
        <w:ind w:left="936" w:hanging="720"/>
      </w:pPr>
      <w:rPr>
        <w:rFonts w:hint="default"/>
      </w:rPr>
    </w:lvl>
    <w:lvl w:ilvl="1" w:tplc="04090019" w:tentative="1">
      <w:start w:val="1"/>
      <w:numFmt w:val="lowerLetter"/>
      <w:lvlText w:val="%2."/>
      <w:lvlJc w:val="left"/>
      <w:pPr>
        <w:ind w:left="1296" w:hanging="360"/>
      </w:pPr>
    </w:lvl>
    <w:lvl w:ilvl="2" w:tplc="0409001B" w:tentative="1">
      <w:start w:val="1"/>
      <w:numFmt w:val="lowerRoman"/>
      <w:lvlText w:val="%3."/>
      <w:lvlJc w:val="right"/>
      <w:pPr>
        <w:ind w:left="2016" w:hanging="180"/>
      </w:pPr>
    </w:lvl>
    <w:lvl w:ilvl="3" w:tplc="0409000F" w:tentative="1">
      <w:start w:val="1"/>
      <w:numFmt w:val="decimal"/>
      <w:lvlText w:val="%4."/>
      <w:lvlJc w:val="left"/>
      <w:pPr>
        <w:ind w:left="2736" w:hanging="360"/>
      </w:pPr>
    </w:lvl>
    <w:lvl w:ilvl="4" w:tplc="04090019" w:tentative="1">
      <w:start w:val="1"/>
      <w:numFmt w:val="lowerLetter"/>
      <w:lvlText w:val="%5."/>
      <w:lvlJc w:val="left"/>
      <w:pPr>
        <w:ind w:left="3456" w:hanging="360"/>
      </w:pPr>
    </w:lvl>
    <w:lvl w:ilvl="5" w:tplc="0409001B" w:tentative="1">
      <w:start w:val="1"/>
      <w:numFmt w:val="lowerRoman"/>
      <w:lvlText w:val="%6."/>
      <w:lvlJc w:val="right"/>
      <w:pPr>
        <w:ind w:left="4176" w:hanging="180"/>
      </w:pPr>
    </w:lvl>
    <w:lvl w:ilvl="6" w:tplc="0409000F" w:tentative="1">
      <w:start w:val="1"/>
      <w:numFmt w:val="decimal"/>
      <w:lvlText w:val="%7."/>
      <w:lvlJc w:val="left"/>
      <w:pPr>
        <w:ind w:left="4896" w:hanging="360"/>
      </w:pPr>
    </w:lvl>
    <w:lvl w:ilvl="7" w:tplc="04090019" w:tentative="1">
      <w:start w:val="1"/>
      <w:numFmt w:val="lowerLetter"/>
      <w:lvlText w:val="%8."/>
      <w:lvlJc w:val="left"/>
      <w:pPr>
        <w:ind w:left="5616" w:hanging="360"/>
      </w:pPr>
    </w:lvl>
    <w:lvl w:ilvl="8" w:tplc="0409001B" w:tentative="1">
      <w:start w:val="1"/>
      <w:numFmt w:val="lowerRoman"/>
      <w:lvlText w:val="%9."/>
      <w:lvlJc w:val="right"/>
      <w:pPr>
        <w:ind w:left="6336" w:hanging="180"/>
      </w:p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8"/>
  <w:proofState w:spelling="clean" w:grammar="clean"/>
  <w:defaultTabStop w:val="720"/>
  <w:autoHyphenation/>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5717"/>
    <w:rsid w:val="00031975"/>
    <w:rsid w:val="0004152E"/>
    <w:rsid w:val="00092C52"/>
    <w:rsid w:val="000F20E1"/>
    <w:rsid w:val="00152841"/>
    <w:rsid w:val="001E22C0"/>
    <w:rsid w:val="00225687"/>
    <w:rsid w:val="00285718"/>
    <w:rsid w:val="002A4507"/>
    <w:rsid w:val="002C370F"/>
    <w:rsid w:val="002C39ED"/>
    <w:rsid w:val="002E269F"/>
    <w:rsid w:val="002F027F"/>
    <w:rsid w:val="003257BC"/>
    <w:rsid w:val="00331701"/>
    <w:rsid w:val="00332035"/>
    <w:rsid w:val="0034535A"/>
    <w:rsid w:val="00346744"/>
    <w:rsid w:val="0035397D"/>
    <w:rsid w:val="0039464D"/>
    <w:rsid w:val="003D5D44"/>
    <w:rsid w:val="003E291C"/>
    <w:rsid w:val="00436FBA"/>
    <w:rsid w:val="00447E25"/>
    <w:rsid w:val="00480DBC"/>
    <w:rsid w:val="00485621"/>
    <w:rsid w:val="0049132C"/>
    <w:rsid w:val="00494374"/>
    <w:rsid w:val="004C5FE5"/>
    <w:rsid w:val="004D5A78"/>
    <w:rsid w:val="004D702F"/>
    <w:rsid w:val="004E6467"/>
    <w:rsid w:val="00555E75"/>
    <w:rsid w:val="0056015C"/>
    <w:rsid w:val="00567E44"/>
    <w:rsid w:val="0057169F"/>
    <w:rsid w:val="00571EF3"/>
    <w:rsid w:val="005A65C6"/>
    <w:rsid w:val="005D5222"/>
    <w:rsid w:val="006105D7"/>
    <w:rsid w:val="00624FC1"/>
    <w:rsid w:val="00627EB4"/>
    <w:rsid w:val="00636EEE"/>
    <w:rsid w:val="006B70F9"/>
    <w:rsid w:val="006C187D"/>
    <w:rsid w:val="006C50CA"/>
    <w:rsid w:val="006E3AEC"/>
    <w:rsid w:val="006F2A5D"/>
    <w:rsid w:val="00732382"/>
    <w:rsid w:val="00736B86"/>
    <w:rsid w:val="00737E33"/>
    <w:rsid w:val="007629DD"/>
    <w:rsid w:val="007812FB"/>
    <w:rsid w:val="0079063B"/>
    <w:rsid w:val="007979C8"/>
    <w:rsid w:val="00812DA7"/>
    <w:rsid w:val="00827AC7"/>
    <w:rsid w:val="00837D83"/>
    <w:rsid w:val="0086200F"/>
    <w:rsid w:val="00864B42"/>
    <w:rsid w:val="008C3A6B"/>
    <w:rsid w:val="008F1F11"/>
    <w:rsid w:val="008F31C6"/>
    <w:rsid w:val="008F79EB"/>
    <w:rsid w:val="00950FB1"/>
    <w:rsid w:val="00A21F20"/>
    <w:rsid w:val="00A2424D"/>
    <w:rsid w:val="00A31027"/>
    <w:rsid w:val="00A47298"/>
    <w:rsid w:val="00AB0868"/>
    <w:rsid w:val="00AF5CBE"/>
    <w:rsid w:val="00B35ECD"/>
    <w:rsid w:val="00B44C36"/>
    <w:rsid w:val="00BB0CFE"/>
    <w:rsid w:val="00BD22F0"/>
    <w:rsid w:val="00BD231F"/>
    <w:rsid w:val="00BF7390"/>
    <w:rsid w:val="00C2502B"/>
    <w:rsid w:val="00C373A9"/>
    <w:rsid w:val="00C656F1"/>
    <w:rsid w:val="00C96A94"/>
    <w:rsid w:val="00CB3EE6"/>
    <w:rsid w:val="00CB5AB3"/>
    <w:rsid w:val="00CD5F4C"/>
    <w:rsid w:val="00D16B6A"/>
    <w:rsid w:val="00D16D2C"/>
    <w:rsid w:val="00D455F8"/>
    <w:rsid w:val="00D504E1"/>
    <w:rsid w:val="00D65324"/>
    <w:rsid w:val="00D91840"/>
    <w:rsid w:val="00E23223"/>
    <w:rsid w:val="00E5257A"/>
    <w:rsid w:val="00E83D0B"/>
    <w:rsid w:val="00E87EE9"/>
    <w:rsid w:val="00E96820"/>
    <w:rsid w:val="00EC5709"/>
    <w:rsid w:val="00ED6055"/>
    <w:rsid w:val="00F05B5F"/>
    <w:rsid w:val="00F51333"/>
    <w:rsid w:val="00F9466A"/>
    <w:rsid w:val="00FA3607"/>
    <w:rsid w:val="00FA53BF"/>
    <w:rsid w:val="00FB5717"/>
    <w:rsid w:val="00FB681D"/>
    <w:rsid w:val="00FF66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0F453F5-D9D6-478B-85BA-8DC4A0D137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285718"/>
    <w:pPr>
      <w:keepNext/>
      <w:keepLines/>
      <w:numPr>
        <w:numId w:val="3"/>
      </w:numPr>
      <w:tabs>
        <w:tab w:val="left" w:pos="216"/>
      </w:tabs>
      <w:spacing w:before="160" w:after="80" w:line="240" w:lineRule="auto"/>
      <w:jc w:val="center"/>
      <w:outlineLvl w:val="0"/>
    </w:pPr>
    <w:rPr>
      <w:rFonts w:ascii="Times New Roman" w:eastAsia="SimSun" w:hAnsi="Times New Roman" w:cs="Times New Roman"/>
      <w:smallCaps/>
      <w:noProof/>
      <w:sz w:val="20"/>
      <w:szCs w:val="20"/>
    </w:rPr>
  </w:style>
  <w:style w:type="paragraph" w:styleId="Heading2">
    <w:name w:val="heading 2"/>
    <w:basedOn w:val="Normal"/>
    <w:next w:val="Normal"/>
    <w:link w:val="Heading2Char"/>
    <w:qFormat/>
    <w:rsid w:val="00285718"/>
    <w:pPr>
      <w:keepNext/>
      <w:keepLines/>
      <w:numPr>
        <w:ilvl w:val="1"/>
        <w:numId w:val="3"/>
      </w:numPr>
      <w:spacing w:before="120" w:after="60" w:line="240" w:lineRule="auto"/>
      <w:outlineLvl w:val="1"/>
    </w:pPr>
    <w:rPr>
      <w:rFonts w:ascii="Times New Roman" w:eastAsia="SimSun" w:hAnsi="Times New Roman" w:cs="Times New Roman"/>
      <w:i/>
      <w:iCs/>
      <w:noProof/>
      <w:sz w:val="20"/>
      <w:szCs w:val="20"/>
    </w:rPr>
  </w:style>
  <w:style w:type="paragraph" w:styleId="Heading3">
    <w:name w:val="heading 3"/>
    <w:basedOn w:val="Normal"/>
    <w:next w:val="Normal"/>
    <w:link w:val="Heading3Char"/>
    <w:qFormat/>
    <w:rsid w:val="00285718"/>
    <w:pPr>
      <w:numPr>
        <w:ilvl w:val="2"/>
        <w:numId w:val="3"/>
      </w:numPr>
      <w:spacing w:after="80" w:line="240" w:lineRule="exact"/>
      <w:jc w:val="both"/>
      <w:outlineLvl w:val="2"/>
    </w:pPr>
    <w:rPr>
      <w:rFonts w:ascii="Times New Roman" w:eastAsia="SimSun" w:hAnsi="Times New Roman" w:cs="Times New Roman"/>
      <w:i/>
      <w:iCs/>
      <w:noProof/>
      <w:sz w:val="20"/>
      <w:szCs w:val="20"/>
    </w:rPr>
  </w:style>
  <w:style w:type="paragraph" w:styleId="Heading4">
    <w:name w:val="heading 4"/>
    <w:basedOn w:val="Normal"/>
    <w:next w:val="Normal"/>
    <w:link w:val="Heading4Char"/>
    <w:qFormat/>
    <w:rsid w:val="00285718"/>
    <w:pPr>
      <w:numPr>
        <w:ilvl w:val="3"/>
        <w:numId w:val="3"/>
      </w:numPr>
      <w:spacing w:before="40" w:after="40" w:line="240" w:lineRule="auto"/>
      <w:jc w:val="both"/>
      <w:outlineLvl w:val="3"/>
    </w:pPr>
    <w:rPr>
      <w:rFonts w:ascii="Times New Roman" w:eastAsia="SimSun" w:hAnsi="Times New Roman" w:cs="Times New Roman"/>
      <w:i/>
      <w:iCs/>
      <w:noProo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36B86"/>
    <w:pPr>
      <w:ind w:left="720"/>
      <w:contextualSpacing/>
    </w:pPr>
  </w:style>
  <w:style w:type="paragraph" w:styleId="BodyText">
    <w:name w:val="Body Text"/>
    <w:basedOn w:val="Normal"/>
    <w:link w:val="BodyTextChar"/>
    <w:uiPriority w:val="1"/>
    <w:qFormat/>
    <w:rsid w:val="0035397D"/>
    <w:pPr>
      <w:widowControl w:val="0"/>
      <w:autoSpaceDE w:val="0"/>
      <w:autoSpaceDN w:val="0"/>
      <w:spacing w:after="0" w:line="240" w:lineRule="auto"/>
    </w:pPr>
    <w:rPr>
      <w:rFonts w:ascii="Times New Roman" w:eastAsia="Times New Roman" w:hAnsi="Times New Roman" w:cs="Times New Roman"/>
      <w:sz w:val="20"/>
      <w:szCs w:val="20"/>
    </w:rPr>
  </w:style>
  <w:style w:type="character" w:customStyle="1" w:styleId="BodyTextChar">
    <w:name w:val="Body Text Char"/>
    <w:basedOn w:val="DefaultParagraphFont"/>
    <w:link w:val="BodyText"/>
    <w:uiPriority w:val="1"/>
    <w:rsid w:val="0035397D"/>
    <w:rPr>
      <w:rFonts w:ascii="Times New Roman" w:eastAsia="Times New Roman" w:hAnsi="Times New Roman" w:cs="Times New Roman"/>
      <w:sz w:val="20"/>
      <w:szCs w:val="20"/>
    </w:rPr>
  </w:style>
  <w:style w:type="paragraph" w:customStyle="1" w:styleId="papertitle">
    <w:name w:val="paper title"/>
    <w:rsid w:val="0035397D"/>
    <w:pPr>
      <w:suppressAutoHyphens/>
      <w:spacing w:after="120" w:line="240" w:lineRule="auto"/>
      <w:jc w:val="center"/>
    </w:pPr>
    <w:rPr>
      <w:rFonts w:ascii="Times New Roman" w:eastAsia="MS Mincho" w:hAnsi="Times New Roman" w:cs="Times New Roman"/>
      <w:sz w:val="48"/>
      <w:szCs w:val="48"/>
    </w:rPr>
  </w:style>
  <w:style w:type="character" w:customStyle="1" w:styleId="aqj">
    <w:name w:val="aqj"/>
    <w:rsid w:val="0035397D"/>
  </w:style>
  <w:style w:type="paragraph" w:styleId="PlainText">
    <w:name w:val="Plain Text"/>
    <w:basedOn w:val="Normal"/>
    <w:link w:val="PlainTextChar"/>
    <w:uiPriority w:val="99"/>
    <w:unhideWhenUsed/>
    <w:rsid w:val="0035397D"/>
    <w:pPr>
      <w:spacing w:after="0" w:line="240" w:lineRule="auto"/>
    </w:pPr>
    <w:rPr>
      <w:rFonts w:ascii="Cambria Math" w:eastAsia="Wingdings" w:hAnsi="Cambria Math" w:cs="Tahoma"/>
      <w:sz w:val="21"/>
      <w:szCs w:val="21"/>
    </w:rPr>
  </w:style>
  <w:style w:type="character" w:customStyle="1" w:styleId="PlainTextChar">
    <w:name w:val="Plain Text Char"/>
    <w:basedOn w:val="DefaultParagraphFont"/>
    <w:link w:val="PlainText"/>
    <w:uiPriority w:val="99"/>
    <w:rsid w:val="0035397D"/>
    <w:rPr>
      <w:rFonts w:ascii="Cambria Math" w:eastAsia="Wingdings" w:hAnsi="Cambria Math" w:cs="Tahoma"/>
      <w:sz w:val="21"/>
      <w:szCs w:val="21"/>
    </w:rPr>
  </w:style>
  <w:style w:type="paragraph" w:customStyle="1" w:styleId="listparagraph0">
    <w:name w:val="listparagraph"/>
    <w:basedOn w:val="Normal"/>
    <w:rsid w:val="0035397D"/>
    <w:pPr>
      <w:spacing w:after="200" w:line="276" w:lineRule="auto"/>
      <w:ind w:left="720"/>
    </w:pPr>
    <w:rPr>
      <w:rFonts w:ascii="Wingdings" w:eastAsia="Wingdings" w:hAnsi="Wingdings" w:cs="Tahoma"/>
    </w:rPr>
  </w:style>
  <w:style w:type="paragraph" w:styleId="BodyText2">
    <w:name w:val="Body Text 2"/>
    <w:basedOn w:val="Normal"/>
    <w:link w:val="BodyText2Char"/>
    <w:uiPriority w:val="99"/>
    <w:semiHidden/>
    <w:unhideWhenUsed/>
    <w:rsid w:val="0035397D"/>
    <w:pPr>
      <w:widowControl w:val="0"/>
      <w:autoSpaceDE w:val="0"/>
      <w:autoSpaceDN w:val="0"/>
      <w:spacing w:after="120" w:line="480" w:lineRule="auto"/>
    </w:pPr>
    <w:rPr>
      <w:rFonts w:ascii="Times New Roman" w:eastAsia="Times New Roman" w:hAnsi="Times New Roman" w:cs="Times New Roman"/>
    </w:rPr>
  </w:style>
  <w:style w:type="character" w:customStyle="1" w:styleId="BodyText2Char">
    <w:name w:val="Body Text 2 Char"/>
    <w:basedOn w:val="DefaultParagraphFont"/>
    <w:link w:val="BodyText2"/>
    <w:uiPriority w:val="99"/>
    <w:semiHidden/>
    <w:rsid w:val="0035397D"/>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FB681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B681D"/>
    <w:rPr>
      <w:rFonts w:ascii="Segoe UI" w:hAnsi="Segoe UI" w:cs="Segoe UI"/>
      <w:sz w:val="18"/>
      <w:szCs w:val="18"/>
    </w:rPr>
  </w:style>
  <w:style w:type="character" w:customStyle="1" w:styleId="Heading1Char">
    <w:name w:val="Heading 1 Char"/>
    <w:basedOn w:val="DefaultParagraphFont"/>
    <w:link w:val="Heading1"/>
    <w:rsid w:val="00285718"/>
    <w:rPr>
      <w:rFonts w:ascii="Times New Roman" w:eastAsia="SimSun" w:hAnsi="Times New Roman" w:cs="Times New Roman"/>
      <w:smallCaps/>
      <w:noProof/>
      <w:sz w:val="20"/>
      <w:szCs w:val="20"/>
    </w:rPr>
  </w:style>
  <w:style w:type="character" w:customStyle="1" w:styleId="Heading2Char">
    <w:name w:val="Heading 2 Char"/>
    <w:basedOn w:val="DefaultParagraphFont"/>
    <w:link w:val="Heading2"/>
    <w:rsid w:val="00285718"/>
    <w:rPr>
      <w:rFonts w:ascii="Times New Roman" w:eastAsia="SimSun" w:hAnsi="Times New Roman" w:cs="Times New Roman"/>
      <w:i/>
      <w:iCs/>
      <w:noProof/>
      <w:sz w:val="20"/>
      <w:szCs w:val="20"/>
    </w:rPr>
  </w:style>
  <w:style w:type="character" w:customStyle="1" w:styleId="Heading3Char">
    <w:name w:val="Heading 3 Char"/>
    <w:basedOn w:val="DefaultParagraphFont"/>
    <w:link w:val="Heading3"/>
    <w:rsid w:val="00285718"/>
    <w:rPr>
      <w:rFonts w:ascii="Times New Roman" w:eastAsia="SimSun" w:hAnsi="Times New Roman" w:cs="Times New Roman"/>
      <w:i/>
      <w:iCs/>
      <w:noProof/>
      <w:sz w:val="20"/>
      <w:szCs w:val="20"/>
    </w:rPr>
  </w:style>
  <w:style w:type="character" w:customStyle="1" w:styleId="Heading4Char">
    <w:name w:val="Heading 4 Char"/>
    <w:basedOn w:val="DefaultParagraphFont"/>
    <w:link w:val="Heading4"/>
    <w:rsid w:val="00285718"/>
    <w:rPr>
      <w:rFonts w:ascii="Times New Roman" w:eastAsia="SimSun" w:hAnsi="Times New Roman" w:cs="Times New Roman"/>
      <w:i/>
      <w:iCs/>
      <w:noProof/>
      <w:sz w:val="20"/>
      <w:szCs w:val="20"/>
    </w:rPr>
  </w:style>
  <w:style w:type="paragraph" w:customStyle="1" w:styleId="Abstract">
    <w:name w:val="Abstract"/>
    <w:link w:val="AbstractChar"/>
    <w:rsid w:val="00285718"/>
    <w:pPr>
      <w:spacing w:after="200" w:line="240" w:lineRule="auto"/>
      <w:jc w:val="both"/>
    </w:pPr>
    <w:rPr>
      <w:rFonts w:ascii="Times New Roman" w:eastAsia="SimSun" w:hAnsi="Times New Roman" w:cs="Times New Roman"/>
      <w:b/>
      <w:bCs/>
      <w:sz w:val="18"/>
      <w:szCs w:val="18"/>
    </w:rPr>
  </w:style>
  <w:style w:type="character" w:customStyle="1" w:styleId="AbstractChar">
    <w:name w:val="Abstract Char"/>
    <w:link w:val="Abstract"/>
    <w:locked/>
    <w:rsid w:val="00285718"/>
    <w:rPr>
      <w:rFonts w:ascii="Times New Roman" w:eastAsia="SimSun" w:hAnsi="Times New Roman" w:cs="Times New Roman"/>
      <w:b/>
      <w:bCs/>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4.bin"/><Relationship Id="rId18" Type="http://schemas.openxmlformats.org/officeDocument/2006/relationships/image" Target="media/image7.emf"/><Relationship Id="rId26" Type="http://schemas.openxmlformats.org/officeDocument/2006/relationships/image" Target="media/image11.emf"/><Relationship Id="rId39" Type="http://schemas.openxmlformats.org/officeDocument/2006/relationships/oleObject" Target="embeddings/oleObject17.bin"/><Relationship Id="rId21" Type="http://schemas.openxmlformats.org/officeDocument/2006/relationships/oleObject" Target="embeddings/oleObject8.bin"/><Relationship Id="rId34" Type="http://schemas.openxmlformats.org/officeDocument/2006/relationships/image" Target="media/image15.emf"/><Relationship Id="rId42" Type="http://schemas.openxmlformats.org/officeDocument/2006/relationships/fontTable" Target="fontTable.xml"/><Relationship Id="rId7" Type="http://schemas.openxmlformats.org/officeDocument/2006/relationships/oleObject" Target="embeddings/oleObject1.bin"/><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8.emf"/><Relationship Id="rId29" Type="http://schemas.openxmlformats.org/officeDocument/2006/relationships/oleObject" Target="embeddings/oleObject12.bin"/><Relationship Id="rId41" Type="http://schemas.openxmlformats.org/officeDocument/2006/relationships/oleObject" Target="embeddings/oleObject18.bin"/><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oleObject" Target="embeddings/oleObject3.bin"/><Relationship Id="rId24" Type="http://schemas.openxmlformats.org/officeDocument/2006/relationships/image" Target="media/image10.emf"/><Relationship Id="rId32" Type="http://schemas.openxmlformats.org/officeDocument/2006/relationships/image" Target="media/image14.emf"/><Relationship Id="rId37" Type="http://schemas.openxmlformats.org/officeDocument/2006/relationships/oleObject" Target="embeddings/oleObject16.bin"/><Relationship Id="rId40" Type="http://schemas.openxmlformats.org/officeDocument/2006/relationships/image" Target="media/image18.emf"/><Relationship Id="rId5" Type="http://schemas.openxmlformats.org/officeDocument/2006/relationships/webSettings" Target="webSettings.xml"/><Relationship Id="rId15" Type="http://schemas.openxmlformats.org/officeDocument/2006/relationships/oleObject" Target="embeddings/oleObject5.bin"/><Relationship Id="rId23" Type="http://schemas.openxmlformats.org/officeDocument/2006/relationships/oleObject" Target="embeddings/oleObject9.bin"/><Relationship Id="rId28" Type="http://schemas.openxmlformats.org/officeDocument/2006/relationships/image" Target="media/image12.emf"/><Relationship Id="rId36" Type="http://schemas.openxmlformats.org/officeDocument/2006/relationships/image" Target="media/image16.emf"/><Relationship Id="rId10" Type="http://schemas.openxmlformats.org/officeDocument/2006/relationships/image" Target="media/image3.emf"/><Relationship Id="rId19" Type="http://schemas.openxmlformats.org/officeDocument/2006/relationships/oleObject" Target="embeddings/oleObject7.bin"/><Relationship Id="rId31" Type="http://schemas.openxmlformats.org/officeDocument/2006/relationships/oleObject" Target="embeddings/oleObject13.bin"/><Relationship Id="rId4" Type="http://schemas.openxmlformats.org/officeDocument/2006/relationships/settings" Target="settings.xml"/><Relationship Id="rId9" Type="http://schemas.openxmlformats.org/officeDocument/2006/relationships/oleObject" Target="embeddings/oleObject2.bin"/><Relationship Id="rId14" Type="http://schemas.openxmlformats.org/officeDocument/2006/relationships/image" Target="media/image5.wmf"/><Relationship Id="rId22" Type="http://schemas.openxmlformats.org/officeDocument/2006/relationships/image" Target="media/image9.wmf"/><Relationship Id="rId27" Type="http://schemas.openxmlformats.org/officeDocument/2006/relationships/oleObject" Target="embeddings/oleObject11.bin"/><Relationship Id="rId30" Type="http://schemas.openxmlformats.org/officeDocument/2006/relationships/image" Target="media/image13.emf"/><Relationship Id="rId35" Type="http://schemas.openxmlformats.org/officeDocument/2006/relationships/oleObject" Target="embeddings/oleObject15.bin"/><Relationship Id="rId43" Type="http://schemas.openxmlformats.org/officeDocument/2006/relationships/theme" Target="theme/theme1.xml"/><Relationship Id="rId8" Type="http://schemas.openxmlformats.org/officeDocument/2006/relationships/image" Target="media/image2.wmf"/><Relationship Id="rId3" Type="http://schemas.openxmlformats.org/officeDocument/2006/relationships/styles" Target="styles.xml"/><Relationship Id="rId12" Type="http://schemas.openxmlformats.org/officeDocument/2006/relationships/image" Target="media/image4.wmf"/><Relationship Id="rId17" Type="http://schemas.openxmlformats.org/officeDocument/2006/relationships/oleObject" Target="embeddings/oleObject6.bin"/><Relationship Id="rId25" Type="http://schemas.openxmlformats.org/officeDocument/2006/relationships/oleObject" Target="embeddings/oleObject10.bin"/><Relationship Id="rId33" Type="http://schemas.openxmlformats.org/officeDocument/2006/relationships/oleObject" Target="embeddings/oleObject14.bin"/><Relationship Id="rId38" Type="http://schemas.openxmlformats.org/officeDocument/2006/relationships/image" Target="media/image1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494510-ED38-4728-B6B2-AB5E87C48E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3053</TotalTime>
  <Pages>6</Pages>
  <Words>3783</Words>
  <Characters>21565</Characters>
  <Application>Microsoft Office Word</Application>
  <DocSecurity>0</DocSecurity>
  <Lines>179</Lines>
  <Paragraphs>50</Paragraphs>
  <ScaleCrop>false</ScaleCrop>
  <HeadingPairs>
    <vt:vector size="2" baseType="variant">
      <vt:variant>
        <vt:lpstr>Title</vt:lpstr>
      </vt:variant>
      <vt:variant>
        <vt:i4>1</vt:i4>
      </vt:variant>
    </vt:vector>
  </HeadingPairs>
  <TitlesOfParts>
    <vt:vector size="1" baseType="lpstr">
      <vt:lpstr/>
    </vt:vector>
  </TitlesOfParts>
  <Company>San Diego State University</Company>
  <LinksUpToDate>false</LinksUpToDate>
  <CharactersWithSpaces>25298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Fred Harris</dc:creator>
  <cp:keywords/>
  <dc:description/>
  <cp:lastModifiedBy>Fred Harris</cp:lastModifiedBy>
  <cp:revision>13</cp:revision>
  <cp:lastPrinted>2020-06-17T03:14:00Z</cp:lastPrinted>
  <dcterms:created xsi:type="dcterms:W3CDTF">2020-06-10T18:49:00Z</dcterms:created>
  <dcterms:modified xsi:type="dcterms:W3CDTF">2020-06-17T17:48:00Z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